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E9F23" w14:textId="497CD818" w:rsidR="00650A9F" w:rsidRPr="00650A9F" w:rsidRDefault="00650A9F" w:rsidP="00650A9F">
      <w:pPr>
        <w:rPr>
          <w:rFonts w:ascii="Arial" w:hAnsi="Arial" w:cs="Arial"/>
          <w:sz w:val="32"/>
          <w:szCs w:val="32"/>
        </w:rPr>
      </w:pPr>
    </w:p>
    <w:p w14:paraId="669BB7D0" w14:textId="77777777" w:rsidR="00650A9F" w:rsidRPr="00650A9F" w:rsidRDefault="00650A9F" w:rsidP="00650A9F">
      <w:pPr>
        <w:jc w:val="center"/>
        <w:rPr>
          <w:rFonts w:ascii="Arial" w:hAnsi="Arial" w:cs="Arial"/>
          <w:sz w:val="72"/>
          <w:szCs w:val="72"/>
        </w:rPr>
      </w:pPr>
      <w:r w:rsidRPr="00650A9F">
        <w:rPr>
          <w:rFonts w:ascii="Arial" w:hAnsi="Arial" w:cs="Arial"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A65E746" wp14:editId="326651B5">
            <wp:simplePos x="0" y="0"/>
            <wp:positionH relativeFrom="column">
              <wp:posOffset>2987040</wp:posOffset>
            </wp:positionH>
            <wp:positionV relativeFrom="paragraph">
              <wp:posOffset>415925</wp:posOffset>
            </wp:positionV>
            <wp:extent cx="709295" cy="763905"/>
            <wp:effectExtent l="19050" t="0" r="0" b="0"/>
            <wp:wrapTight wrapText="bothSides">
              <wp:wrapPolygon edited="0">
                <wp:start x="-580" y="0"/>
                <wp:lineTo x="-580" y="21007"/>
                <wp:lineTo x="21465" y="21007"/>
                <wp:lineTo x="21465" y="0"/>
                <wp:lineTo x="-580" y="0"/>
              </wp:wrapPolygon>
            </wp:wrapTight>
            <wp:docPr id="2" name="Picture 2" descr="logo new p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plai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E785F1" w14:textId="77777777" w:rsidR="00650A9F" w:rsidRPr="00650A9F" w:rsidRDefault="00650A9F" w:rsidP="00650A9F">
      <w:pPr>
        <w:jc w:val="center"/>
        <w:rPr>
          <w:rFonts w:ascii="Arial" w:hAnsi="Arial" w:cs="Arial"/>
          <w:sz w:val="72"/>
          <w:szCs w:val="72"/>
        </w:rPr>
      </w:pPr>
    </w:p>
    <w:p w14:paraId="072F7F77" w14:textId="3E89D78F" w:rsidR="425E5DFD" w:rsidRDefault="425E5DFD" w:rsidP="62EEAF4E">
      <w:pPr>
        <w:jc w:val="center"/>
        <w:rPr>
          <w:rFonts w:ascii="Arial" w:hAnsi="Arial" w:cs="Arial"/>
          <w:sz w:val="56"/>
          <w:szCs w:val="56"/>
        </w:rPr>
      </w:pPr>
      <w:r w:rsidRPr="62EEAF4E">
        <w:rPr>
          <w:rFonts w:ascii="Arial" w:hAnsi="Arial" w:cs="Arial"/>
          <w:sz w:val="56"/>
          <w:szCs w:val="56"/>
        </w:rPr>
        <w:t>The Alice Cross Centre</w:t>
      </w:r>
    </w:p>
    <w:p w14:paraId="4B1F27CF" w14:textId="5D31C3FC" w:rsidR="62EEAF4E" w:rsidRDefault="62EEAF4E" w:rsidP="62EEAF4E">
      <w:pPr>
        <w:jc w:val="center"/>
        <w:rPr>
          <w:rFonts w:ascii="Arial" w:hAnsi="Arial" w:cs="Arial"/>
          <w:sz w:val="72"/>
          <w:szCs w:val="72"/>
        </w:rPr>
      </w:pPr>
    </w:p>
    <w:p w14:paraId="02BD6490" w14:textId="0216A784" w:rsidR="62EEAF4E" w:rsidRDefault="62EEAF4E" w:rsidP="62EEAF4E">
      <w:pPr>
        <w:jc w:val="center"/>
        <w:rPr>
          <w:rFonts w:ascii="Arial" w:hAnsi="Arial" w:cs="Arial"/>
          <w:sz w:val="72"/>
          <w:szCs w:val="72"/>
        </w:rPr>
      </w:pPr>
    </w:p>
    <w:p w14:paraId="49F7649E" w14:textId="45C9DC1F" w:rsidR="0052142F" w:rsidRPr="0052142F" w:rsidRDefault="0052142F" w:rsidP="62EEAF4E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62EEAF4E">
        <w:rPr>
          <w:rFonts w:ascii="Arial" w:hAnsi="Arial" w:cs="Arial"/>
          <w:b/>
          <w:bCs/>
          <w:sz w:val="72"/>
          <w:szCs w:val="72"/>
        </w:rPr>
        <w:t>LONE WORK</w:t>
      </w:r>
      <w:r w:rsidR="336D66D4" w:rsidRPr="62EEAF4E">
        <w:rPr>
          <w:rFonts w:ascii="Arial" w:hAnsi="Arial" w:cs="Arial"/>
          <w:b/>
          <w:bCs/>
          <w:sz w:val="72"/>
          <w:szCs w:val="72"/>
        </w:rPr>
        <w:t>ING</w:t>
      </w:r>
      <w:r w:rsidRPr="62EEAF4E">
        <w:rPr>
          <w:rFonts w:ascii="Arial" w:hAnsi="Arial" w:cs="Arial"/>
          <w:b/>
          <w:bCs/>
          <w:sz w:val="72"/>
          <w:szCs w:val="72"/>
        </w:rPr>
        <w:t xml:space="preserve"> POLICY</w:t>
      </w:r>
    </w:p>
    <w:p w14:paraId="0644CDBD" w14:textId="036B401A" w:rsidR="00650A9F" w:rsidRDefault="00650A9F" w:rsidP="62EEAF4E">
      <w:pPr>
        <w:jc w:val="center"/>
        <w:rPr>
          <w:rFonts w:ascii="Arial" w:hAnsi="Arial" w:cs="Arial"/>
          <w:sz w:val="56"/>
          <w:szCs w:val="56"/>
        </w:rPr>
      </w:pPr>
      <w:r w:rsidRPr="25115DE5">
        <w:rPr>
          <w:rFonts w:ascii="Arial" w:hAnsi="Arial" w:cs="Arial"/>
          <w:sz w:val="56"/>
          <w:szCs w:val="56"/>
        </w:rPr>
        <w:t xml:space="preserve">Version </w:t>
      </w:r>
      <w:r w:rsidR="46A11528" w:rsidRPr="25115DE5">
        <w:rPr>
          <w:rFonts w:ascii="Arial" w:hAnsi="Arial" w:cs="Arial"/>
          <w:sz w:val="56"/>
          <w:szCs w:val="56"/>
        </w:rPr>
        <w:t>3</w:t>
      </w:r>
    </w:p>
    <w:p w14:paraId="31BD58B6" w14:textId="4486C6F0" w:rsidR="11347B0F" w:rsidRDefault="11347B0F" w:rsidP="62EEAF4E">
      <w:pPr>
        <w:jc w:val="center"/>
        <w:rPr>
          <w:rFonts w:ascii="Arial" w:hAnsi="Arial" w:cs="Arial"/>
          <w:sz w:val="56"/>
          <w:szCs w:val="56"/>
        </w:rPr>
      </w:pPr>
      <w:r w:rsidRPr="25115DE5">
        <w:rPr>
          <w:rFonts w:ascii="Arial" w:hAnsi="Arial" w:cs="Arial"/>
          <w:sz w:val="56"/>
          <w:szCs w:val="56"/>
        </w:rPr>
        <w:t>July 20</w:t>
      </w:r>
      <w:r w:rsidR="69009240" w:rsidRPr="25115DE5">
        <w:rPr>
          <w:rFonts w:ascii="Arial" w:hAnsi="Arial" w:cs="Arial"/>
          <w:sz w:val="56"/>
          <w:szCs w:val="56"/>
        </w:rPr>
        <w:t>23</w:t>
      </w:r>
    </w:p>
    <w:p w14:paraId="051C2741" w14:textId="00AD3E7E" w:rsidR="62EEAF4E" w:rsidRDefault="62EEAF4E">
      <w:r>
        <w:br w:type="page"/>
      </w:r>
    </w:p>
    <w:p w14:paraId="3DBF94C4" w14:textId="77777777" w:rsidR="007A1FD5" w:rsidRDefault="007A1FD5" w:rsidP="007A1FD5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Policy </w:t>
      </w:r>
      <w:r w:rsidRPr="009A498F">
        <w:rPr>
          <w:rFonts w:ascii="Arial" w:eastAsia="Arial" w:hAnsi="Arial" w:cs="Arial"/>
          <w:b/>
          <w:sz w:val="40"/>
          <w:szCs w:val="40"/>
        </w:rPr>
        <w:t>Revisions Record</w:t>
      </w:r>
    </w:p>
    <w:p w14:paraId="79BB0236" w14:textId="77777777" w:rsidR="007A1FD5" w:rsidRPr="009A498F" w:rsidRDefault="007A1FD5" w:rsidP="007A1FD5">
      <w:pPr>
        <w:jc w:val="center"/>
        <w:rPr>
          <w:rFonts w:ascii="Arial" w:eastAsia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681"/>
        <w:gridCol w:w="2099"/>
        <w:gridCol w:w="1527"/>
        <w:gridCol w:w="1943"/>
        <w:gridCol w:w="1665"/>
      </w:tblGrid>
      <w:tr w:rsidR="007A1FD5" w14:paraId="567D32E8" w14:textId="77777777" w:rsidTr="3FC7BDD2">
        <w:tc>
          <w:tcPr>
            <w:tcW w:w="1555" w:type="dxa"/>
          </w:tcPr>
          <w:p w14:paraId="1650B7BF" w14:textId="77777777" w:rsidR="007A1FD5" w:rsidRPr="007D781B" w:rsidRDefault="007A1FD5">
            <w:pPr>
              <w:rPr>
                <w:rFonts w:ascii="Trebuchet MS" w:hAnsi="Trebuchet MS"/>
                <w:highlight w:val="lightGray"/>
              </w:rPr>
            </w:pPr>
            <w:r w:rsidRPr="007D781B">
              <w:rPr>
                <w:rFonts w:ascii="Trebuchet MS" w:hAnsi="Trebuchet MS"/>
                <w:highlight w:val="lightGray"/>
              </w:rPr>
              <w:t xml:space="preserve">Version </w:t>
            </w:r>
          </w:p>
        </w:tc>
        <w:tc>
          <w:tcPr>
            <w:tcW w:w="1701" w:type="dxa"/>
          </w:tcPr>
          <w:p w14:paraId="31A5E40B" w14:textId="77777777" w:rsidR="007A1FD5" w:rsidRPr="007D781B" w:rsidRDefault="007A1FD5">
            <w:pPr>
              <w:rPr>
                <w:rFonts w:ascii="Trebuchet MS" w:hAnsi="Trebuchet MS"/>
                <w:highlight w:val="lightGray"/>
              </w:rPr>
            </w:pPr>
            <w:r w:rsidRPr="007D781B">
              <w:rPr>
                <w:rFonts w:ascii="Trebuchet MS" w:hAnsi="Trebuchet MS"/>
                <w:highlight w:val="lightGray"/>
              </w:rPr>
              <w:t>Date</w:t>
            </w:r>
          </w:p>
        </w:tc>
        <w:tc>
          <w:tcPr>
            <w:tcW w:w="2126" w:type="dxa"/>
          </w:tcPr>
          <w:p w14:paraId="442A42AD" w14:textId="77777777" w:rsidR="007A1FD5" w:rsidRDefault="007A1FD5">
            <w:pPr>
              <w:rPr>
                <w:rFonts w:ascii="Trebuchet MS" w:hAnsi="Trebuchet MS"/>
              </w:rPr>
            </w:pPr>
            <w:r w:rsidRPr="007D781B">
              <w:rPr>
                <w:rFonts w:ascii="Trebuchet MS" w:hAnsi="Trebuchet MS"/>
                <w:highlight w:val="lightGray"/>
              </w:rPr>
              <w:t>Review date</w:t>
            </w:r>
          </w:p>
        </w:tc>
        <w:tc>
          <w:tcPr>
            <w:tcW w:w="1559" w:type="dxa"/>
          </w:tcPr>
          <w:p w14:paraId="244CC808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30A2A4F0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6A9E5058" w14:textId="77777777" w:rsidR="007A1FD5" w:rsidRDefault="007A1FD5">
            <w:pPr>
              <w:rPr>
                <w:rFonts w:ascii="Trebuchet MS" w:hAnsi="Trebuchet MS"/>
              </w:rPr>
            </w:pPr>
          </w:p>
        </w:tc>
      </w:tr>
      <w:tr w:rsidR="007A1FD5" w14:paraId="552D75A0" w14:textId="77777777" w:rsidTr="3FC7BDD2">
        <w:tc>
          <w:tcPr>
            <w:tcW w:w="1555" w:type="dxa"/>
          </w:tcPr>
          <w:p w14:paraId="1C16E08D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34B134C6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0D426893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14:paraId="47B27E4F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25A46B4D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2FB53134" w14:textId="77777777" w:rsidR="007A1FD5" w:rsidRDefault="007A1FD5">
            <w:pPr>
              <w:rPr>
                <w:rFonts w:ascii="Trebuchet MS" w:hAnsi="Trebuchet MS"/>
              </w:rPr>
            </w:pPr>
          </w:p>
        </w:tc>
      </w:tr>
      <w:tr w:rsidR="007A1FD5" w14:paraId="6C7256BF" w14:textId="77777777" w:rsidTr="3FC7BDD2">
        <w:tc>
          <w:tcPr>
            <w:tcW w:w="1555" w:type="dxa"/>
          </w:tcPr>
          <w:p w14:paraId="4C065DE1" w14:textId="221B8FA4" w:rsidR="007A1FD5" w:rsidRDefault="007A1F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Version </w:t>
            </w:r>
            <w:r w:rsidR="002726AF">
              <w:rPr>
                <w:rFonts w:ascii="Trebuchet MS" w:hAnsi="Trebuchet MS"/>
              </w:rPr>
              <w:t>1</w:t>
            </w:r>
          </w:p>
        </w:tc>
        <w:tc>
          <w:tcPr>
            <w:tcW w:w="1701" w:type="dxa"/>
          </w:tcPr>
          <w:p w14:paraId="2B4C6A04" w14:textId="367AE5CC" w:rsidR="007A1FD5" w:rsidRDefault="00C8424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June 2015</w:t>
            </w:r>
          </w:p>
        </w:tc>
        <w:tc>
          <w:tcPr>
            <w:tcW w:w="2126" w:type="dxa"/>
          </w:tcPr>
          <w:p w14:paraId="2D8BD6CC" w14:textId="77777777" w:rsidR="007A1FD5" w:rsidRDefault="007A1F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Pr="007D781B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March 2019</w:t>
            </w:r>
          </w:p>
        </w:tc>
        <w:tc>
          <w:tcPr>
            <w:tcW w:w="1559" w:type="dxa"/>
          </w:tcPr>
          <w:p w14:paraId="68BC248D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14D32A43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04091B8B" w14:textId="77777777" w:rsidR="007A1FD5" w:rsidRDefault="007A1FD5">
            <w:pPr>
              <w:rPr>
                <w:rFonts w:ascii="Trebuchet MS" w:hAnsi="Trebuchet MS"/>
              </w:rPr>
            </w:pPr>
          </w:p>
        </w:tc>
      </w:tr>
      <w:tr w:rsidR="007A1FD5" w14:paraId="53803A56" w14:textId="77777777" w:rsidTr="3FC7BDD2">
        <w:tc>
          <w:tcPr>
            <w:tcW w:w="1555" w:type="dxa"/>
          </w:tcPr>
          <w:p w14:paraId="7976C084" w14:textId="44F84F86" w:rsidR="007A1FD5" w:rsidRDefault="007A1F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Version 2</w:t>
            </w:r>
          </w:p>
        </w:tc>
        <w:tc>
          <w:tcPr>
            <w:tcW w:w="1701" w:type="dxa"/>
          </w:tcPr>
          <w:p w14:paraId="5BC46DC8" w14:textId="77777777" w:rsidR="007A1FD5" w:rsidRDefault="007A1F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  <w:r w:rsidRPr="00685F4C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March 2019</w:t>
            </w:r>
          </w:p>
        </w:tc>
        <w:tc>
          <w:tcPr>
            <w:tcW w:w="2126" w:type="dxa"/>
          </w:tcPr>
          <w:p w14:paraId="19B465CE" w14:textId="6F06EBB5" w:rsidR="007A1FD5" w:rsidRDefault="005A350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 July</w:t>
            </w:r>
            <w:r w:rsidR="007A1FD5">
              <w:rPr>
                <w:rFonts w:ascii="Trebuchet MS" w:hAnsi="Trebuchet MS"/>
              </w:rPr>
              <w:t xml:space="preserve"> 2019</w:t>
            </w:r>
          </w:p>
        </w:tc>
        <w:tc>
          <w:tcPr>
            <w:tcW w:w="1559" w:type="dxa"/>
          </w:tcPr>
          <w:p w14:paraId="38B242A3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29B346E6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5DB3BDAB" w14:textId="77777777" w:rsidR="007A1FD5" w:rsidRDefault="007A1FD5">
            <w:pPr>
              <w:rPr>
                <w:rFonts w:ascii="Trebuchet MS" w:hAnsi="Trebuchet MS"/>
              </w:rPr>
            </w:pPr>
          </w:p>
        </w:tc>
      </w:tr>
      <w:tr w:rsidR="007A1FD5" w14:paraId="20F88CF7" w14:textId="77777777" w:rsidTr="3FC7BDD2">
        <w:tc>
          <w:tcPr>
            <w:tcW w:w="1555" w:type="dxa"/>
          </w:tcPr>
          <w:p w14:paraId="794AE0B0" w14:textId="743C25DD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489AABE9" w14:textId="263AB0B3" w:rsidR="007A1FD5" w:rsidRDefault="1018B2E7">
            <w:pPr>
              <w:rPr>
                <w:rFonts w:ascii="Trebuchet MS" w:hAnsi="Trebuchet MS"/>
              </w:rPr>
            </w:pPr>
            <w:r w:rsidRPr="14F56D94">
              <w:rPr>
                <w:rFonts w:ascii="Trebuchet MS" w:hAnsi="Trebuchet MS"/>
              </w:rPr>
              <w:t>July 2019</w:t>
            </w:r>
          </w:p>
        </w:tc>
        <w:tc>
          <w:tcPr>
            <w:tcW w:w="2126" w:type="dxa"/>
          </w:tcPr>
          <w:p w14:paraId="70C1D9BD" w14:textId="4DE5506B" w:rsidR="007A1FD5" w:rsidRDefault="1018B2E7">
            <w:pPr>
              <w:rPr>
                <w:rFonts w:ascii="Trebuchet MS" w:hAnsi="Trebuchet MS"/>
              </w:rPr>
            </w:pPr>
            <w:r w:rsidRPr="14F56D94">
              <w:rPr>
                <w:rFonts w:ascii="Trebuchet MS" w:hAnsi="Trebuchet MS"/>
              </w:rPr>
              <w:t>July 2023</w:t>
            </w:r>
          </w:p>
        </w:tc>
        <w:tc>
          <w:tcPr>
            <w:tcW w:w="1559" w:type="dxa"/>
          </w:tcPr>
          <w:p w14:paraId="57CB2E88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28C4EF73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2622D2AA" w14:textId="77777777" w:rsidR="007A1FD5" w:rsidRDefault="007A1FD5">
            <w:pPr>
              <w:rPr>
                <w:rFonts w:ascii="Trebuchet MS" w:hAnsi="Trebuchet MS"/>
              </w:rPr>
            </w:pPr>
          </w:p>
        </w:tc>
      </w:tr>
      <w:tr w:rsidR="007A1FD5" w14:paraId="600D082D" w14:textId="77777777" w:rsidTr="3FC7BDD2">
        <w:tc>
          <w:tcPr>
            <w:tcW w:w="1555" w:type="dxa"/>
          </w:tcPr>
          <w:p w14:paraId="7A44A4F6" w14:textId="42859209" w:rsidR="007A1FD5" w:rsidRDefault="002431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Version 3</w:t>
            </w:r>
          </w:p>
        </w:tc>
        <w:tc>
          <w:tcPr>
            <w:tcW w:w="1701" w:type="dxa"/>
          </w:tcPr>
          <w:p w14:paraId="36796B47" w14:textId="6E0BF35F" w:rsidR="007A1FD5" w:rsidRDefault="0024314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July 2023</w:t>
            </w:r>
          </w:p>
        </w:tc>
        <w:tc>
          <w:tcPr>
            <w:tcW w:w="2126" w:type="dxa"/>
          </w:tcPr>
          <w:p w14:paraId="6B154AA6" w14:textId="4BBECCEB" w:rsidR="007A1FD5" w:rsidRDefault="76508530">
            <w:pPr>
              <w:rPr>
                <w:rFonts w:ascii="Trebuchet MS" w:hAnsi="Trebuchet MS"/>
              </w:rPr>
            </w:pPr>
            <w:r w:rsidRPr="3FC7BDD2">
              <w:rPr>
                <w:rFonts w:ascii="Trebuchet MS" w:hAnsi="Trebuchet MS"/>
              </w:rPr>
              <w:t>July 2025</w:t>
            </w:r>
          </w:p>
        </w:tc>
        <w:tc>
          <w:tcPr>
            <w:tcW w:w="1559" w:type="dxa"/>
          </w:tcPr>
          <w:p w14:paraId="2ADDA390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13D89C76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77F729D7" w14:textId="77777777" w:rsidR="007A1FD5" w:rsidRDefault="007A1FD5">
            <w:pPr>
              <w:rPr>
                <w:rFonts w:ascii="Trebuchet MS" w:hAnsi="Trebuchet MS"/>
              </w:rPr>
            </w:pPr>
          </w:p>
        </w:tc>
      </w:tr>
      <w:tr w:rsidR="007A1FD5" w14:paraId="615F39B9" w14:textId="77777777" w:rsidTr="3FC7BDD2">
        <w:tc>
          <w:tcPr>
            <w:tcW w:w="1555" w:type="dxa"/>
          </w:tcPr>
          <w:p w14:paraId="6EFF95EA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5E271D9A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1DA796DB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14:paraId="41531757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2BB33EE5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1680AC50" w14:textId="77777777" w:rsidR="007A1FD5" w:rsidRDefault="007A1FD5">
            <w:pPr>
              <w:rPr>
                <w:rFonts w:ascii="Trebuchet MS" w:hAnsi="Trebuchet MS"/>
              </w:rPr>
            </w:pPr>
          </w:p>
        </w:tc>
      </w:tr>
      <w:tr w:rsidR="007A1FD5" w14:paraId="2F444D45" w14:textId="77777777" w:rsidTr="3FC7BDD2">
        <w:tc>
          <w:tcPr>
            <w:tcW w:w="1555" w:type="dxa"/>
          </w:tcPr>
          <w:p w14:paraId="1D36650C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4ACF33FB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0A0A0DFC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14:paraId="3EC7424E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7D47884B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3C449CE8" w14:textId="77777777" w:rsidR="007A1FD5" w:rsidRDefault="007A1FD5">
            <w:pPr>
              <w:rPr>
                <w:rFonts w:ascii="Trebuchet MS" w:hAnsi="Trebuchet MS"/>
              </w:rPr>
            </w:pPr>
          </w:p>
        </w:tc>
      </w:tr>
      <w:tr w:rsidR="007A1FD5" w14:paraId="247C48B9" w14:textId="77777777" w:rsidTr="3FC7BDD2">
        <w:tc>
          <w:tcPr>
            <w:tcW w:w="1555" w:type="dxa"/>
          </w:tcPr>
          <w:p w14:paraId="6A551380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5CDA019F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327D0EB9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14:paraId="02AAA082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66DC51C6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2D39FBC4" w14:textId="77777777" w:rsidR="007A1FD5" w:rsidRDefault="007A1FD5">
            <w:pPr>
              <w:rPr>
                <w:rFonts w:ascii="Trebuchet MS" w:hAnsi="Trebuchet MS"/>
              </w:rPr>
            </w:pPr>
          </w:p>
        </w:tc>
      </w:tr>
      <w:tr w:rsidR="007A1FD5" w14:paraId="7527C173" w14:textId="77777777" w:rsidTr="3FC7BDD2">
        <w:tc>
          <w:tcPr>
            <w:tcW w:w="1555" w:type="dxa"/>
          </w:tcPr>
          <w:p w14:paraId="4EFEB5BA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1C8E7637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2059E710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14:paraId="34020470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4C711C4C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2A5760C2" w14:textId="77777777" w:rsidR="007A1FD5" w:rsidRDefault="007A1FD5">
            <w:pPr>
              <w:rPr>
                <w:rFonts w:ascii="Trebuchet MS" w:hAnsi="Trebuchet MS"/>
              </w:rPr>
            </w:pPr>
          </w:p>
        </w:tc>
      </w:tr>
      <w:tr w:rsidR="007A1FD5" w14:paraId="2446402F" w14:textId="77777777" w:rsidTr="3FC7BDD2">
        <w:tc>
          <w:tcPr>
            <w:tcW w:w="1555" w:type="dxa"/>
          </w:tcPr>
          <w:p w14:paraId="113543DA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4378CB66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0C1FF3A8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14:paraId="40D32137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7EAE02C2" w14:textId="77777777" w:rsidR="007A1FD5" w:rsidRDefault="007A1FD5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74ACCD20" w14:textId="77777777" w:rsidR="007A1FD5" w:rsidRDefault="007A1FD5">
            <w:pPr>
              <w:rPr>
                <w:rFonts w:ascii="Trebuchet MS" w:hAnsi="Trebuchet MS"/>
              </w:rPr>
            </w:pPr>
          </w:p>
        </w:tc>
      </w:tr>
    </w:tbl>
    <w:p w14:paraId="21C27E32" w14:textId="645F408E" w:rsidR="00975DA2" w:rsidRDefault="00975DA2" w:rsidP="0052142F">
      <w:pPr>
        <w:spacing w:after="0"/>
        <w:rPr>
          <w:rFonts w:ascii="Trebuchet MS" w:hAnsi="Trebuchet MS"/>
          <w:sz w:val="24"/>
        </w:rPr>
      </w:pPr>
    </w:p>
    <w:p w14:paraId="353C67B8" w14:textId="6963D967" w:rsidR="00654368" w:rsidRDefault="00654368" w:rsidP="0052142F">
      <w:pPr>
        <w:spacing w:after="0"/>
        <w:rPr>
          <w:rFonts w:ascii="Trebuchet MS" w:hAnsi="Trebuchet MS"/>
          <w:sz w:val="24"/>
        </w:rPr>
      </w:pPr>
    </w:p>
    <w:p w14:paraId="36984346" w14:textId="0A599BC4" w:rsidR="00654368" w:rsidRDefault="00654368" w:rsidP="0052142F">
      <w:pPr>
        <w:spacing w:after="0"/>
        <w:rPr>
          <w:rFonts w:ascii="Trebuchet MS" w:hAnsi="Trebuchet MS"/>
          <w:sz w:val="24"/>
        </w:rPr>
      </w:pPr>
    </w:p>
    <w:p w14:paraId="2AB95EAF" w14:textId="2472270F" w:rsidR="00654368" w:rsidRDefault="00654368" w:rsidP="0052142F">
      <w:pPr>
        <w:spacing w:after="0"/>
        <w:rPr>
          <w:rFonts w:ascii="Trebuchet MS" w:hAnsi="Trebuchet MS"/>
          <w:sz w:val="24"/>
        </w:rPr>
      </w:pPr>
    </w:p>
    <w:p w14:paraId="0D3C8C14" w14:textId="34885063" w:rsidR="00975DA2" w:rsidRDefault="00975DA2" w:rsidP="0052142F">
      <w:pPr>
        <w:spacing w:after="0"/>
      </w:pPr>
      <w:r>
        <w:br w:type="page"/>
      </w:r>
    </w:p>
    <w:p w14:paraId="371B98B7" w14:textId="3D700354" w:rsidR="0052142F" w:rsidRPr="0052142F" w:rsidRDefault="0052142F" w:rsidP="0052142F">
      <w:pPr>
        <w:spacing w:after="0"/>
        <w:rPr>
          <w:rFonts w:ascii="Arial" w:hAnsi="Arial" w:cs="Arial"/>
          <w:b/>
          <w:sz w:val="24"/>
          <w:szCs w:val="24"/>
        </w:rPr>
      </w:pPr>
      <w:r w:rsidRPr="0052142F">
        <w:rPr>
          <w:rFonts w:ascii="Arial" w:hAnsi="Arial" w:cs="Arial"/>
          <w:b/>
          <w:sz w:val="24"/>
          <w:szCs w:val="24"/>
        </w:rPr>
        <w:t>Introduction</w:t>
      </w:r>
    </w:p>
    <w:p w14:paraId="38BE825E" w14:textId="7D576BF1" w:rsidR="0052142F" w:rsidRDefault="0052142F" w:rsidP="0052142F">
      <w:pPr>
        <w:spacing w:after="0"/>
        <w:rPr>
          <w:rFonts w:ascii="Arial" w:hAnsi="Arial" w:cs="Arial"/>
          <w:sz w:val="24"/>
          <w:szCs w:val="24"/>
        </w:rPr>
      </w:pPr>
      <w:r w:rsidRPr="0052142F">
        <w:rPr>
          <w:rFonts w:ascii="Arial" w:hAnsi="Arial" w:cs="Arial"/>
          <w:sz w:val="24"/>
          <w:szCs w:val="24"/>
        </w:rPr>
        <w:t>It is inevitable that some staff and volunteers working for</w:t>
      </w:r>
      <w:r w:rsidRPr="0052142F">
        <w:rPr>
          <w:rFonts w:ascii="Arial" w:hAnsi="Arial" w:cs="Arial"/>
          <w:i/>
          <w:color w:val="C00000"/>
          <w:sz w:val="24"/>
          <w:szCs w:val="24"/>
        </w:rPr>
        <w:t xml:space="preserve"> </w:t>
      </w:r>
      <w:r w:rsidRPr="0052142F">
        <w:rPr>
          <w:rFonts w:ascii="Arial" w:hAnsi="Arial" w:cs="Arial"/>
          <w:sz w:val="24"/>
          <w:szCs w:val="24"/>
        </w:rPr>
        <w:t xml:space="preserve">the Alice Cross Community Centre and </w:t>
      </w:r>
      <w:r w:rsidR="0024314F" w:rsidRPr="0052142F">
        <w:rPr>
          <w:rFonts w:ascii="Arial" w:hAnsi="Arial" w:cs="Arial"/>
          <w:sz w:val="24"/>
          <w:szCs w:val="24"/>
        </w:rPr>
        <w:t>its</w:t>
      </w:r>
      <w:r w:rsidRPr="0052142F">
        <w:rPr>
          <w:rFonts w:ascii="Arial" w:hAnsi="Arial" w:cs="Arial"/>
          <w:sz w:val="24"/>
          <w:szCs w:val="24"/>
        </w:rPr>
        <w:t xml:space="preserve"> projects will need to meet and work with people at the </w:t>
      </w:r>
      <w:r w:rsidR="00E30CAD" w:rsidRPr="0052142F">
        <w:rPr>
          <w:rFonts w:ascii="Arial" w:hAnsi="Arial" w:cs="Arial"/>
          <w:sz w:val="24"/>
          <w:szCs w:val="24"/>
        </w:rPr>
        <w:t>Centre</w:t>
      </w:r>
      <w:r w:rsidRPr="0052142F">
        <w:rPr>
          <w:rFonts w:ascii="Arial" w:hAnsi="Arial" w:cs="Arial"/>
          <w:sz w:val="24"/>
          <w:szCs w:val="24"/>
        </w:rPr>
        <w:t xml:space="preserve"> alone</w:t>
      </w:r>
      <w:r>
        <w:rPr>
          <w:rFonts w:ascii="Arial" w:hAnsi="Arial" w:cs="Arial"/>
          <w:sz w:val="24"/>
          <w:szCs w:val="24"/>
        </w:rPr>
        <w:t xml:space="preserve"> and on their own.</w:t>
      </w:r>
      <w:r w:rsidRPr="0052142F">
        <w:rPr>
          <w:rFonts w:ascii="Arial" w:hAnsi="Arial" w:cs="Arial"/>
          <w:sz w:val="24"/>
          <w:szCs w:val="24"/>
        </w:rPr>
        <w:t xml:space="preserve">  </w:t>
      </w:r>
    </w:p>
    <w:p w14:paraId="7F9C1A79" w14:textId="77777777" w:rsidR="0052142F" w:rsidRPr="0052142F" w:rsidRDefault="0052142F" w:rsidP="0052142F">
      <w:pPr>
        <w:spacing w:after="0"/>
        <w:rPr>
          <w:rFonts w:ascii="Arial" w:hAnsi="Arial" w:cs="Arial"/>
          <w:sz w:val="24"/>
          <w:szCs w:val="24"/>
        </w:rPr>
      </w:pPr>
    </w:p>
    <w:p w14:paraId="22B09B5B" w14:textId="77777777" w:rsidR="0052142F" w:rsidRPr="0052142F" w:rsidRDefault="0052142F" w:rsidP="0052142F">
      <w:pPr>
        <w:spacing w:after="0"/>
        <w:rPr>
          <w:rFonts w:ascii="Arial" w:hAnsi="Arial" w:cs="Arial"/>
          <w:b/>
          <w:sz w:val="24"/>
          <w:szCs w:val="24"/>
        </w:rPr>
      </w:pPr>
      <w:r w:rsidRPr="0052142F">
        <w:rPr>
          <w:rFonts w:ascii="Arial" w:hAnsi="Arial" w:cs="Arial"/>
          <w:b/>
          <w:sz w:val="24"/>
          <w:szCs w:val="24"/>
        </w:rPr>
        <w:t>Working Alone</w:t>
      </w:r>
    </w:p>
    <w:p w14:paraId="6C44AE39" w14:textId="1336A575" w:rsidR="0052142F" w:rsidRPr="0052142F" w:rsidRDefault="0052142F" w:rsidP="008B16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2F">
        <w:rPr>
          <w:rFonts w:ascii="Arial" w:hAnsi="Arial" w:cs="Arial"/>
          <w:sz w:val="24"/>
          <w:szCs w:val="24"/>
        </w:rPr>
        <w:t xml:space="preserve">It is the responsibility of the </w:t>
      </w:r>
      <w:r w:rsidR="00E30CAD" w:rsidRPr="0052142F">
        <w:rPr>
          <w:rFonts w:ascii="Arial" w:hAnsi="Arial" w:cs="Arial"/>
          <w:sz w:val="24"/>
          <w:szCs w:val="24"/>
        </w:rPr>
        <w:t>Centre</w:t>
      </w:r>
      <w:r w:rsidRPr="0052142F">
        <w:rPr>
          <w:rFonts w:ascii="Arial" w:hAnsi="Arial" w:cs="Arial"/>
          <w:sz w:val="24"/>
          <w:szCs w:val="24"/>
        </w:rPr>
        <w:t xml:space="preserve"> manager </w:t>
      </w:r>
      <w:r w:rsidR="00983B83">
        <w:rPr>
          <w:rFonts w:ascii="Arial" w:hAnsi="Arial" w:cs="Arial"/>
          <w:sz w:val="24"/>
          <w:szCs w:val="24"/>
        </w:rPr>
        <w:t>(“</w:t>
      </w:r>
      <w:r w:rsidR="003142B7">
        <w:rPr>
          <w:rFonts w:ascii="Arial" w:hAnsi="Arial" w:cs="Arial"/>
          <w:sz w:val="24"/>
          <w:szCs w:val="24"/>
        </w:rPr>
        <w:t xml:space="preserve">the </w:t>
      </w:r>
      <w:r w:rsidR="00983B83">
        <w:rPr>
          <w:rFonts w:ascii="Arial" w:hAnsi="Arial" w:cs="Arial"/>
          <w:sz w:val="24"/>
          <w:szCs w:val="24"/>
        </w:rPr>
        <w:t xml:space="preserve">Manager”) </w:t>
      </w:r>
      <w:r w:rsidRPr="0052142F">
        <w:rPr>
          <w:rFonts w:ascii="Arial" w:hAnsi="Arial" w:cs="Arial"/>
          <w:sz w:val="24"/>
          <w:szCs w:val="24"/>
        </w:rPr>
        <w:t xml:space="preserve">to ensure that staff and volunteers working alone are placed at no more risk than employees and volunteers who work together.  The </w:t>
      </w:r>
      <w:r w:rsidR="00983B83">
        <w:rPr>
          <w:rFonts w:ascii="Arial" w:hAnsi="Arial" w:cs="Arial"/>
          <w:sz w:val="24"/>
          <w:szCs w:val="24"/>
        </w:rPr>
        <w:t>M</w:t>
      </w:r>
      <w:r w:rsidRPr="0052142F">
        <w:rPr>
          <w:rFonts w:ascii="Arial" w:hAnsi="Arial" w:cs="Arial"/>
          <w:sz w:val="24"/>
          <w:szCs w:val="24"/>
        </w:rPr>
        <w:t xml:space="preserve">anager </w:t>
      </w:r>
      <w:r w:rsidR="008B16EC">
        <w:rPr>
          <w:rFonts w:ascii="Arial" w:hAnsi="Arial" w:cs="Arial"/>
          <w:sz w:val="24"/>
          <w:szCs w:val="24"/>
        </w:rPr>
        <w:t xml:space="preserve">and/or Volunteer Co-ordinator </w:t>
      </w:r>
      <w:r w:rsidRPr="0052142F">
        <w:rPr>
          <w:rFonts w:ascii="Arial" w:hAnsi="Arial" w:cs="Arial"/>
          <w:sz w:val="24"/>
          <w:szCs w:val="24"/>
        </w:rPr>
        <w:t xml:space="preserve">will monitor tasks being undertaken </w:t>
      </w:r>
      <w:r w:rsidR="00983B83">
        <w:rPr>
          <w:rFonts w:ascii="Arial" w:hAnsi="Arial" w:cs="Arial"/>
          <w:sz w:val="24"/>
          <w:szCs w:val="24"/>
        </w:rPr>
        <w:t xml:space="preserve">based on </w:t>
      </w:r>
      <w:r w:rsidRPr="0052142F">
        <w:rPr>
          <w:rFonts w:ascii="Arial" w:hAnsi="Arial" w:cs="Arial"/>
          <w:sz w:val="24"/>
          <w:szCs w:val="24"/>
        </w:rPr>
        <w:t xml:space="preserve">the skills/experience of staff and volunteers.  </w:t>
      </w:r>
      <w:r w:rsidRPr="0052142F">
        <w:rPr>
          <w:rFonts w:ascii="Arial" w:hAnsi="Arial" w:cs="Arial"/>
          <w:b/>
          <w:sz w:val="24"/>
          <w:szCs w:val="24"/>
        </w:rPr>
        <w:t>Staff and volunteers have a responsibility to report concerns, seek advice and must never attempt to undertake tasks for which they feel unprepared, are uncertain of or believe will place them at risk.</w:t>
      </w:r>
    </w:p>
    <w:p w14:paraId="21DCBB71" w14:textId="77777777" w:rsidR="0052142F" w:rsidRPr="0052142F" w:rsidRDefault="0052142F" w:rsidP="0052142F">
      <w:pPr>
        <w:spacing w:after="0"/>
        <w:rPr>
          <w:rFonts w:ascii="Arial" w:hAnsi="Arial" w:cs="Arial"/>
          <w:sz w:val="24"/>
          <w:szCs w:val="24"/>
        </w:rPr>
      </w:pPr>
    </w:p>
    <w:p w14:paraId="2C0FA5E9" w14:textId="77777777" w:rsidR="0052142F" w:rsidRPr="0052142F" w:rsidRDefault="0052142F" w:rsidP="0052142F">
      <w:pPr>
        <w:spacing w:after="0"/>
        <w:rPr>
          <w:rFonts w:ascii="Arial" w:hAnsi="Arial" w:cs="Arial"/>
          <w:b/>
          <w:sz w:val="24"/>
          <w:szCs w:val="24"/>
        </w:rPr>
      </w:pPr>
      <w:r w:rsidRPr="0052142F">
        <w:rPr>
          <w:rFonts w:ascii="Arial" w:hAnsi="Arial" w:cs="Arial"/>
          <w:b/>
          <w:sz w:val="24"/>
          <w:szCs w:val="24"/>
        </w:rPr>
        <w:t>Support Systems</w:t>
      </w:r>
    </w:p>
    <w:p w14:paraId="6F5C9689" w14:textId="23442905" w:rsidR="0052142F" w:rsidRPr="0052142F" w:rsidRDefault="0052142F" w:rsidP="008B16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2142F">
        <w:rPr>
          <w:rFonts w:ascii="Arial" w:hAnsi="Arial" w:cs="Arial"/>
          <w:sz w:val="24"/>
          <w:szCs w:val="24"/>
        </w:rPr>
        <w:t xml:space="preserve">The </w:t>
      </w:r>
      <w:r w:rsidR="00983B83">
        <w:rPr>
          <w:rFonts w:ascii="Arial" w:hAnsi="Arial" w:cs="Arial"/>
          <w:sz w:val="24"/>
          <w:szCs w:val="24"/>
        </w:rPr>
        <w:t xml:space="preserve">Manager </w:t>
      </w:r>
      <w:r w:rsidR="008B16EC">
        <w:rPr>
          <w:rFonts w:ascii="Arial" w:hAnsi="Arial" w:cs="Arial"/>
          <w:sz w:val="24"/>
          <w:szCs w:val="24"/>
        </w:rPr>
        <w:t>and/or Volunteer Co-ordinator</w:t>
      </w:r>
      <w:r w:rsidR="008B16EC" w:rsidRPr="0052142F">
        <w:rPr>
          <w:rFonts w:ascii="Arial" w:hAnsi="Arial" w:cs="Arial"/>
          <w:sz w:val="24"/>
          <w:szCs w:val="24"/>
        </w:rPr>
        <w:t xml:space="preserve"> </w:t>
      </w:r>
      <w:r w:rsidRPr="0052142F">
        <w:rPr>
          <w:rFonts w:ascii="Arial" w:hAnsi="Arial" w:cs="Arial"/>
          <w:sz w:val="24"/>
          <w:szCs w:val="24"/>
        </w:rPr>
        <w:t xml:space="preserve">will explain to all staff and volunteers working alone the procedures for contacting </w:t>
      </w:r>
      <w:r w:rsidR="003142B7">
        <w:rPr>
          <w:rFonts w:ascii="Arial" w:hAnsi="Arial" w:cs="Arial"/>
          <w:sz w:val="24"/>
          <w:szCs w:val="24"/>
        </w:rPr>
        <w:t xml:space="preserve">them </w:t>
      </w:r>
      <w:r w:rsidRPr="0052142F">
        <w:rPr>
          <w:rFonts w:ascii="Arial" w:hAnsi="Arial" w:cs="Arial"/>
          <w:sz w:val="24"/>
          <w:szCs w:val="24"/>
        </w:rPr>
        <w:t xml:space="preserve">or </w:t>
      </w:r>
      <w:r w:rsidR="003142B7">
        <w:rPr>
          <w:rFonts w:ascii="Arial" w:hAnsi="Arial" w:cs="Arial"/>
          <w:sz w:val="24"/>
          <w:szCs w:val="24"/>
        </w:rPr>
        <w:t xml:space="preserve">the </w:t>
      </w:r>
      <w:r w:rsidRPr="0052142F">
        <w:rPr>
          <w:rFonts w:ascii="Arial" w:hAnsi="Arial" w:cs="Arial"/>
          <w:sz w:val="24"/>
          <w:szCs w:val="24"/>
        </w:rPr>
        <w:t xml:space="preserve">trustees to seek advice or support.  In </w:t>
      </w:r>
      <w:r w:rsidR="001F48F2" w:rsidRPr="0052142F">
        <w:rPr>
          <w:rFonts w:ascii="Arial" w:hAnsi="Arial" w:cs="Arial"/>
          <w:sz w:val="24"/>
          <w:szCs w:val="24"/>
        </w:rPr>
        <w:t>addition,</w:t>
      </w:r>
      <w:r w:rsidRPr="0052142F">
        <w:rPr>
          <w:rFonts w:ascii="Arial" w:hAnsi="Arial" w:cs="Arial"/>
          <w:sz w:val="24"/>
          <w:szCs w:val="24"/>
        </w:rPr>
        <w:t xml:space="preserve"> they will establish clear channels of routine communication for each project under their management.</w:t>
      </w:r>
    </w:p>
    <w:p w14:paraId="4E07FD21" w14:textId="77777777" w:rsidR="0052142F" w:rsidRPr="0052142F" w:rsidRDefault="0052142F" w:rsidP="0052142F">
      <w:pPr>
        <w:spacing w:after="0"/>
        <w:rPr>
          <w:rFonts w:ascii="Arial" w:hAnsi="Arial" w:cs="Arial"/>
          <w:sz w:val="24"/>
          <w:szCs w:val="24"/>
        </w:rPr>
      </w:pPr>
    </w:p>
    <w:p w14:paraId="2386C277" w14:textId="77777777" w:rsidR="0052142F" w:rsidRPr="0052142F" w:rsidRDefault="0052142F" w:rsidP="0052142F">
      <w:pPr>
        <w:spacing w:after="0"/>
        <w:rPr>
          <w:rFonts w:ascii="Arial" w:hAnsi="Arial" w:cs="Arial"/>
          <w:b/>
          <w:sz w:val="24"/>
          <w:szCs w:val="24"/>
        </w:rPr>
      </w:pPr>
      <w:r w:rsidRPr="0052142F">
        <w:rPr>
          <w:rFonts w:ascii="Arial" w:hAnsi="Arial" w:cs="Arial"/>
          <w:b/>
          <w:sz w:val="24"/>
          <w:szCs w:val="24"/>
        </w:rPr>
        <w:t>Other Policies</w:t>
      </w:r>
    </w:p>
    <w:p w14:paraId="03DF2327" w14:textId="77777777" w:rsidR="0052142F" w:rsidRPr="0052142F" w:rsidRDefault="0052142F" w:rsidP="0052142F">
      <w:pPr>
        <w:spacing w:after="0"/>
        <w:rPr>
          <w:rFonts w:ascii="Arial" w:hAnsi="Arial" w:cs="Arial"/>
          <w:sz w:val="24"/>
          <w:szCs w:val="24"/>
        </w:rPr>
      </w:pPr>
      <w:r w:rsidRPr="0052142F">
        <w:rPr>
          <w:rFonts w:ascii="Arial" w:hAnsi="Arial" w:cs="Arial"/>
          <w:sz w:val="24"/>
          <w:szCs w:val="24"/>
        </w:rPr>
        <w:t>The induction of staff and volunteers working alone will pay particular attention to:</w:t>
      </w:r>
    </w:p>
    <w:p w14:paraId="2254536E" w14:textId="77777777" w:rsidR="0052142F" w:rsidRPr="0052142F" w:rsidRDefault="0052142F" w:rsidP="0052142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142F">
        <w:rPr>
          <w:rFonts w:ascii="Arial" w:hAnsi="Arial" w:cs="Arial"/>
          <w:sz w:val="24"/>
          <w:szCs w:val="24"/>
        </w:rPr>
        <w:t>Confidentiality Policy</w:t>
      </w:r>
    </w:p>
    <w:p w14:paraId="181168A6" w14:textId="77777777" w:rsidR="0052142F" w:rsidRPr="0052142F" w:rsidRDefault="0052142F" w:rsidP="0052142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142F">
        <w:rPr>
          <w:rFonts w:ascii="Arial" w:hAnsi="Arial" w:cs="Arial"/>
          <w:sz w:val="24"/>
          <w:szCs w:val="24"/>
        </w:rPr>
        <w:t>Safeguarding Policies</w:t>
      </w:r>
    </w:p>
    <w:p w14:paraId="6EE858EE" w14:textId="77777777" w:rsidR="0052142F" w:rsidRPr="0052142F" w:rsidRDefault="0052142F" w:rsidP="0052142F">
      <w:pPr>
        <w:spacing w:after="0"/>
        <w:rPr>
          <w:rFonts w:ascii="Arial" w:hAnsi="Arial" w:cs="Arial"/>
          <w:sz w:val="24"/>
          <w:szCs w:val="24"/>
        </w:rPr>
      </w:pPr>
    </w:p>
    <w:p w14:paraId="62A89E3E" w14:textId="0DA34F91" w:rsidR="0052142F" w:rsidRPr="0052142F" w:rsidRDefault="0052142F" w:rsidP="25115D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25115DE5">
        <w:rPr>
          <w:rFonts w:ascii="Arial" w:hAnsi="Arial" w:cs="Arial"/>
          <w:b/>
          <w:bCs/>
          <w:sz w:val="24"/>
          <w:szCs w:val="24"/>
        </w:rPr>
        <w:t>Safe Lone Working Practices</w:t>
      </w:r>
      <w:r w:rsidR="16401C5F" w:rsidRPr="25115DE5">
        <w:rPr>
          <w:rFonts w:ascii="Arial" w:hAnsi="Arial" w:cs="Arial"/>
          <w:b/>
          <w:bCs/>
          <w:sz w:val="24"/>
          <w:szCs w:val="24"/>
        </w:rPr>
        <w:t xml:space="preserve"> in the building.</w:t>
      </w:r>
    </w:p>
    <w:p w14:paraId="79CB8D0F" w14:textId="77777777" w:rsidR="0052142F" w:rsidRDefault="0052142F" w:rsidP="0052142F">
      <w:pPr>
        <w:spacing w:after="0"/>
        <w:rPr>
          <w:rFonts w:ascii="Arial" w:hAnsi="Arial" w:cs="Arial"/>
          <w:sz w:val="24"/>
          <w:szCs w:val="24"/>
        </w:rPr>
      </w:pPr>
      <w:r w:rsidRPr="0052142F">
        <w:rPr>
          <w:rFonts w:ascii="Arial" w:hAnsi="Arial" w:cs="Arial"/>
          <w:sz w:val="24"/>
          <w:szCs w:val="24"/>
        </w:rPr>
        <w:t>Whenever you are required to work alone you must keep to the following guidelines for working safely whilst alone.</w:t>
      </w:r>
    </w:p>
    <w:p w14:paraId="10EF5ECE" w14:textId="77777777" w:rsidR="0052142F" w:rsidRDefault="0052142F" w:rsidP="0052142F">
      <w:pPr>
        <w:spacing w:after="0"/>
        <w:rPr>
          <w:rFonts w:ascii="Arial" w:hAnsi="Arial" w:cs="Arial"/>
          <w:sz w:val="24"/>
          <w:szCs w:val="24"/>
        </w:rPr>
      </w:pPr>
    </w:p>
    <w:p w14:paraId="4A14BD1B" w14:textId="0645C5EE" w:rsidR="0052142F" w:rsidRDefault="0052142F" w:rsidP="0052142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52142F">
        <w:rPr>
          <w:rFonts w:ascii="Arial" w:hAnsi="Arial" w:cs="Arial"/>
          <w:sz w:val="24"/>
          <w:szCs w:val="24"/>
        </w:rPr>
        <w:t xml:space="preserve">Do not </w:t>
      </w:r>
      <w:r w:rsidR="00983B83">
        <w:rPr>
          <w:rFonts w:ascii="Arial" w:hAnsi="Arial" w:cs="Arial"/>
          <w:sz w:val="24"/>
          <w:szCs w:val="24"/>
        </w:rPr>
        <w:t xml:space="preserve">put yourself at risk physically, </w:t>
      </w:r>
      <w:r w:rsidR="00E30CAD">
        <w:rPr>
          <w:rFonts w:ascii="Arial" w:hAnsi="Arial" w:cs="Arial"/>
          <w:sz w:val="24"/>
          <w:szCs w:val="24"/>
        </w:rPr>
        <w:t>e.g.</w:t>
      </w:r>
      <w:r w:rsidR="00983B83">
        <w:rPr>
          <w:rFonts w:ascii="Arial" w:hAnsi="Arial" w:cs="Arial"/>
          <w:sz w:val="24"/>
          <w:szCs w:val="24"/>
        </w:rPr>
        <w:t xml:space="preserve"> </w:t>
      </w:r>
      <w:r w:rsidRPr="0052142F">
        <w:rPr>
          <w:rFonts w:ascii="Arial" w:hAnsi="Arial" w:cs="Arial"/>
          <w:sz w:val="24"/>
          <w:szCs w:val="24"/>
        </w:rPr>
        <w:t>climb or work at height</w:t>
      </w:r>
      <w:r>
        <w:rPr>
          <w:rFonts w:ascii="Arial" w:hAnsi="Arial" w:cs="Arial"/>
          <w:sz w:val="24"/>
          <w:szCs w:val="24"/>
        </w:rPr>
        <w:t>, or lift heavy objects</w:t>
      </w:r>
      <w:r w:rsidR="001F48F2">
        <w:rPr>
          <w:rFonts w:ascii="Arial" w:hAnsi="Arial" w:cs="Arial"/>
          <w:sz w:val="24"/>
          <w:szCs w:val="24"/>
        </w:rPr>
        <w:t>.</w:t>
      </w:r>
    </w:p>
    <w:p w14:paraId="18A79E76" w14:textId="0C7EF140" w:rsidR="0052142F" w:rsidRDefault="0052142F" w:rsidP="0052142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common sense in making decisions </w:t>
      </w:r>
      <w:r w:rsidR="00983B83">
        <w:rPr>
          <w:rFonts w:ascii="Arial" w:hAnsi="Arial" w:cs="Arial"/>
          <w:sz w:val="24"/>
          <w:szCs w:val="24"/>
        </w:rPr>
        <w:t xml:space="preserve">on the </w:t>
      </w:r>
      <w:r>
        <w:rPr>
          <w:rFonts w:ascii="Arial" w:hAnsi="Arial" w:cs="Arial"/>
          <w:sz w:val="24"/>
          <w:szCs w:val="24"/>
        </w:rPr>
        <w:t xml:space="preserve">tasks you are </w:t>
      </w:r>
      <w:r w:rsidR="00983B83">
        <w:rPr>
          <w:rFonts w:ascii="Arial" w:hAnsi="Arial" w:cs="Arial"/>
          <w:sz w:val="24"/>
          <w:szCs w:val="24"/>
        </w:rPr>
        <w:t>undertaking</w:t>
      </w:r>
      <w:r w:rsidR="001F48F2">
        <w:rPr>
          <w:rFonts w:ascii="Arial" w:hAnsi="Arial" w:cs="Arial"/>
          <w:sz w:val="24"/>
          <w:szCs w:val="24"/>
        </w:rPr>
        <w:t>.</w:t>
      </w:r>
    </w:p>
    <w:p w14:paraId="7176CCB0" w14:textId="018AC673" w:rsidR="0052142F" w:rsidRPr="0052142F" w:rsidRDefault="0052142F" w:rsidP="0052142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a mobile phone if possible</w:t>
      </w:r>
    </w:p>
    <w:p w14:paraId="75976223" w14:textId="1A2E9137" w:rsidR="0052142F" w:rsidRPr="0052142F" w:rsidRDefault="0052142F" w:rsidP="0052142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52142F">
        <w:rPr>
          <w:rFonts w:ascii="Arial" w:hAnsi="Arial" w:cs="Arial"/>
          <w:sz w:val="24"/>
          <w:szCs w:val="24"/>
        </w:rPr>
        <w:t xml:space="preserve">Inform the </w:t>
      </w:r>
      <w:r w:rsidR="008B16EC">
        <w:rPr>
          <w:rFonts w:ascii="Arial" w:hAnsi="Arial" w:cs="Arial"/>
          <w:sz w:val="24"/>
          <w:szCs w:val="24"/>
        </w:rPr>
        <w:t>Manager and/or Volunteer Co-ordinator</w:t>
      </w:r>
      <w:r w:rsidR="008B16EC" w:rsidRPr="0052142F">
        <w:rPr>
          <w:rFonts w:ascii="Arial" w:hAnsi="Arial" w:cs="Arial"/>
          <w:sz w:val="24"/>
          <w:szCs w:val="24"/>
        </w:rPr>
        <w:t xml:space="preserve"> </w:t>
      </w:r>
      <w:r w:rsidRPr="0052142F">
        <w:rPr>
          <w:rFonts w:ascii="Arial" w:hAnsi="Arial" w:cs="Arial"/>
          <w:sz w:val="24"/>
          <w:szCs w:val="24"/>
        </w:rPr>
        <w:t xml:space="preserve">that you are working alone and </w:t>
      </w:r>
      <w:r w:rsidR="00983B83">
        <w:rPr>
          <w:rFonts w:ascii="Arial" w:hAnsi="Arial" w:cs="Arial"/>
          <w:sz w:val="24"/>
          <w:szCs w:val="24"/>
        </w:rPr>
        <w:t xml:space="preserve">your </w:t>
      </w:r>
      <w:r w:rsidRPr="0052142F">
        <w:rPr>
          <w:rFonts w:ascii="Arial" w:hAnsi="Arial" w:cs="Arial"/>
          <w:sz w:val="24"/>
          <w:szCs w:val="24"/>
        </w:rPr>
        <w:t xml:space="preserve">expected </w:t>
      </w:r>
      <w:r>
        <w:rPr>
          <w:rFonts w:ascii="Arial" w:hAnsi="Arial" w:cs="Arial"/>
          <w:sz w:val="24"/>
          <w:szCs w:val="24"/>
        </w:rPr>
        <w:t>finish</w:t>
      </w:r>
      <w:r w:rsidRPr="0052142F">
        <w:rPr>
          <w:rFonts w:ascii="Arial" w:hAnsi="Arial" w:cs="Arial"/>
          <w:sz w:val="24"/>
          <w:szCs w:val="24"/>
        </w:rPr>
        <w:t xml:space="preserve"> time</w:t>
      </w:r>
      <w:r w:rsidR="001F48F2">
        <w:rPr>
          <w:rFonts w:ascii="Arial" w:hAnsi="Arial" w:cs="Arial"/>
          <w:sz w:val="24"/>
          <w:szCs w:val="24"/>
        </w:rPr>
        <w:t>.</w:t>
      </w:r>
    </w:p>
    <w:p w14:paraId="4B9CCFA0" w14:textId="0785B324" w:rsidR="0052142F" w:rsidRDefault="0052142F" w:rsidP="0052142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52142F">
        <w:rPr>
          <w:rFonts w:ascii="Arial" w:hAnsi="Arial" w:cs="Arial"/>
          <w:sz w:val="24"/>
          <w:szCs w:val="24"/>
        </w:rPr>
        <w:t>If you think there are intruders in the centre building call 999 and do not try to intervene</w:t>
      </w:r>
      <w:r w:rsidR="001F48F2">
        <w:rPr>
          <w:rFonts w:ascii="Arial" w:hAnsi="Arial" w:cs="Arial"/>
          <w:sz w:val="24"/>
          <w:szCs w:val="24"/>
        </w:rPr>
        <w:t>.</w:t>
      </w:r>
    </w:p>
    <w:p w14:paraId="59D61127" w14:textId="77777777" w:rsidR="00F54062" w:rsidRDefault="00F54062" w:rsidP="0052142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working alone in the building ensure that you lock the door after you have entered.</w:t>
      </w:r>
    </w:p>
    <w:p w14:paraId="045CF1D1" w14:textId="77777777" w:rsidR="0052142F" w:rsidRPr="0052142F" w:rsidRDefault="0052142F" w:rsidP="0052142F">
      <w:pPr>
        <w:spacing w:after="0"/>
        <w:rPr>
          <w:rFonts w:ascii="Arial" w:hAnsi="Arial" w:cs="Arial"/>
          <w:sz w:val="24"/>
          <w:szCs w:val="24"/>
        </w:rPr>
      </w:pPr>
    </w:p>
    <w:p w14:paraId="7CB5A0EF" w14:textId="77777777" w:rsidR="0052142F" w:rsidRPr="0052142F" w:rsidRDefault="0052142F" w:rsidP="0052142F">
      <w:pPr>
        <w:pStyle w:val="Heading1"/>
        <w:rPr>
          <w:sz w:val="24"/>
          <w:szCs w:val="24"/>
        </w:rPr>
      </w:pPr>
      <w:r w:rsidRPr="0052142F">
        <w:rPr>
          <w:sz w:val="24"/>
          <w:szCs w:val="24"/>
        </w:rPr>
        <w:t>Monitoring safety issues</w:t>
      </w:r>
    </w:p>
    <w:p w14:paraId="5EEBF200" w14:textId="77777777" w:rsidR="0052142F" w:rsidRPr="0052142F" w:rsidRDefault="0052142F" w:rsidP="0052142F">
      <w:pPr>
        <w:spacing w:after="0"/>
        <w:rPr>
          <w:rFonts w:ascii="Arial" w:hAnsi="Arial" w:cs="Arial"/>
          <w:sz w:val="24"/>
          <w:szCs w:val="24"/>
        </w:rPr>
      </w:pPr>
    </w:p>
    <w:p w14:paraId="1CAFC989" w14:textId="77777777" w:rsidR="0052142F" w:rsidRPr="0052142F" w:rsidRDefault="0052142F" w:rsidP="0052142F">
      <w:pPr>
        <w:numPr>
          <w:ilvl w:val="0"/>
          <w:numId w:val="4"/>
        </w:num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2142F">
        <w:rPr>
          <w:rFonts w:ascii="Arial" w:hAnsi="Arial" w:cs="Arial"/>
          <w:sz w:val="24"/>
          <w:szCs w:val="24"/>
        </w:rPr>
        <w:t xml:space="preserve">Lone workers must report incidents such as accidents and near </w:t>
      </w:r>
      <w:r w:rsidR="00983B83">
        <w:rPr>
          <w:rFonts w:ascii="Arial" w:hAnsi="Arial" w:cs="Arial"/>
          <w:sz w:val="24"/>
          <w:szCs w:val="24"/>
        </w:rPr>
        <w:t>accidents</w:t>
      </w:r>
      <w:r w:rsidRPr="0052142F">
        <w:rPr>
          <w:rFonts w:ascii="Arial" w:hAnsi="Arial" w:cs="Arial"/>
          <w:sz w:val="24"/>
          <w:szCs w:val="24"/>
        </w:rPr>
        <w:t>, including all incidents where they feel threatened.  This includes incidents of verbal abuse.</w:t>
      </w:r>
    </w:p>
    <w:p w14:paraId="1ED356F3" w14:textId="77777777" w:rsidR="0052142F" w:rsidRPr="0052142F" w:rsidRDefault="0052142F" w:rsidP="0052142F">
      <w:pPr>
        <w:spacing w:after="0" w:line="240" w:lineRule="auto"/>
        <w:ind w:left="720"/>
        <w:rPr>
          <w:rFonts w:ascii="Arial" w:eastAsia="Arial Unicode MS" w:hAnsi="Arial" w:cs="Arial"/>
          <w:sz w:val="24"/>
          <w:szCs w:val="24"/>
        </w:rPr>
      </w:pPr>
    </w:p>
    <w:p w14:paraId="5AD07A93" w14:textId="55D093A9" w:rsidR="00420CE3" w:rsidRDefault="003142B7" w:rsidP="6203892A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6203892A">
        <w:rPr>
          <w:rFonts w:ascii="Arial" w:hAnsi="Arial" w:cs="Arial"/>
          <w:sz w:val="24"/>
          <w:szCs w:val="24"/>
        </w:rPr>
        <w:t xml:space="preserve">The Manager and/or Volunteer Co-ordinator </w:t>
      </w:r>
      <w:r w:rsidR="0052142F" w:rsidRPr="6203892A">
        <w:rPr>
          <w:rFonts w:ascii="Arial" w:hAnsi="Arial" w:cs="Arial"/>
          <w:sz w:val="24"/>
          <w:szCs w:val="24"/>
        </w:rPr>
        <w:t>will</w:t>
      </w:r>
      <w:r w:rsidR="008B16EC" w:rsidRPr="6203892A">
        <w:rPr>
          <w:rFonts w:ascii="Arial" w:hAnsi="Arial" w:cs="Arial"/>
          <w:sz w:val="24"/>
          <w:szCs w:val="24"/>
        </w:rPr>
        <w:t xml:space="preserve"> request</w:t>
      </w:r>
      <w:r w:rsidR="00E100AA" w:rsidRPr="6203892A">
        <w:rPr>
          <w:rFonts w:ascii="Arial" w:hAnsi="Arial" w:cs="Arial"/>
          <w:sz w:val="24"/>
          <w:szCs w:val="24"/>
        </w:rPr>
        <w:t xml:space="preserve"> that</w:t>
      </w:r>
      <w:r w:rsidR="0052142F" w:rsidRPr="6203892A">
        <w:rPr>
          <w:rFonts w:ascii="Arial" w:hAnsi="Arial" w:cs="Arial"/>
          <w:sz w:val="24"/>
          <w:szCs w:val="24"/>
        </w:rPr>
        <w:t xml:space="preserve"> people working on their own </w:t>
      </w:r>
      <w:r w:rsidR="00E100AA" w:rsidRPr="6203892A">
        <w:rPr>
          <w:rFonts w:ascii="Arial" w:hAnsi="Arial" w:cs="Arial"/>
          <w:sz w:val="24"/>
          <w:szCs w:val="24"/>
        </w:rPr>
        <w:t xml:space="preserve">report </w:t>
      </w:r>
      <w:r w:rsidR="00C472AD" w:rsidRPr="6203892A">
        <w:rPr>
          <w:rFonts w:ascii="Arial" w:hAnsi="Arial" w:cs="Arial"/>
          <w:sz w:val="24"/>
          <w:szCs w:val="24"/>
        </w:rPr>
        <w:t xml:space="preserve"> when </w:t>
      </w:r>
      <w:r w:rsidR="0052142F" w:rsidRPr="6203892A">
        <w:rPr>
          <w:rFonts w:ascii="Arial" w:hAnsi="Arial" w:cs="Arial"/>
          <w:sz w:val="24"/>
          <w:szCs w:val="24"/>
        </w:rPr>
        <w:t xml:space="preserve"> there are any safety concerns. Lone workers are encouraged to seek help and advice if any safety concerns arise.</w:t>
      </w:r>
    </w:p>
    <w:p w14:paraId="6442682A" w14:textId="77777777" w:rsidR="00420CE3" w:rsidRDefault="00420CE3" w:rsidP="25115DE5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2852631" w14:textId="77777777" w:rsidR="00420CE3" w:rsidRDefault="00420CE3" w:rsidP="25115DE5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CFEC4D3" w14:textId="55CA01A0" w:rsidR="00E25469" w:rsidRDefault="00E25469" w:rsidP="620389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6203892A">
        <w:rPr>
          <w:rFonts w:ascii="Arial" w:hAnsi="Arial" w:cs="Arial"/>
          <w:b/>
          <w:bCs/>
          <w:sz w:val="24"/>
          <w:szCs w:val="24"/>
        </w:rPr>
        <w:t>Safe Lone Working Practices</w:t>
      </w:r>
      <w:r w:rsidR="003B1E9C" w:rsidRPr="6203892A">
        <w:rPr>
          <w:rFonts w:ascii="Arial" w:hAnsi="Arial" w:cs="Arial"/>
          <w:b/>
          <w:bCs/>
          <w:sz w:val="24"/>
          <w:szCs w:val="24"/>
        </w:rPr>
        <w:t xml:space="preserve"> for Meal Delivery Volunteers and Staff</w:t>
      </w:r>
      <w:r w:rsidR="00E659B5">
        <w:rPr>
          <w:rFonts w:ascii="Arial" w:hAnsi="Arial" w:cs="Arial"/>
          <w:b/>
          <w:bCs/>
          <w:sz w:val="24"/>
          <w:szCs w:val="24"/>
        </w:rPr>
        <w:t xml:space="preserve"> </w:t>
      </w:r>
      <w:r w:rsidR="00F4313B">
        <w:rPr>
          <w:rFonts w:ascii="Arial" w:hAnsi="Arial" w:cs="Arial"/>
          <w:b/>
          <w:bCs/>
          <w:sz w:val="24"/>
          <w:szCs w:val="24"/>
        </w:rPr>
        <w:t>W</w:t>
      </w:r>
      <w:r w:rsidR="00E659B5">
        <w:rPr>
          <w:rFonts w:ascii="Arial" w:hAnsi="Arial" w:cs="Arial"/>
          <w:b/>
          <w:bCs/>
          <w:sz w:val="24"/>
          <w:szCs w:val="24"/>
        </w:rPr>
        <w:t xml:space="preserve">orking </w:t>
      </w:r>
      <w:r w:rsidR="00F4313B">
        <w:rPr>
          <w:rFonts w:ascii="Arial" w:hAnsi="Arial" w:cs="Arial"/>
          <w:b/>
          <w:bCs/>
          <w:sz w:val="24"/>
          <w:szCs w:val="24"/>
        </w:rPr>
        <w:t>A</w:t>
      </w:r>
      <w:r w:rsidR="00E659B5">
        <w:rPr>
          <w:rFonts w:ascii="Arial" w:hAnsi="Arial" w:cs="Arial"/>
          <w:b/>
          <w:bCs/>
          <w:sz w:val="24"/>
          <w:szCs w:val="24"/>
        </w:rPr>
        <w:t xml:space="preserve">way </w:t>
      </w:r>
      <w:r w:rsidR="006A4200">
        <w:rPr>
          <w:rFonts w:ascii="Arial" w:hAnsi="Arial" w:cs="Arial"/>
          <w:b/>
          <w:bCs/>
          <w:sz w:val="24"/>
          <w:szCs w:val="24"/>
        </w:rPr>
        <w:t>F</w:t>
      </w:r>
      <w:r w:rsidR="00E659B5">
        <w:rPr>
          <w:rFonts w:ascii="Arial" w:hAnsi="Arial" w:cs="Arial"/>
          <w:b/>
          <w:bCs/>
          <w:sz w:val="24"/>
          <w:szCs w:val="24"/>
        </w:rPr>
        <w:t>rom the Centre</w:t>
      </w:r>
      <w:r w:rsidR="003B1E9C" w:rsidRPr="6203892A">
        <w:rPr>
          <w:rFonts w:ascii="Arial" w:hAnsi="Arial" w:cs="Arial"/>
          <w:b/>
          <w:bCs/>
          <w:sz w:val="24"/>
          <w:szCs w:val="24"/>
        </w:rPr>
        <w:t>.</w:t>
      </w:r>
    </w:p>
    <w:p w14:paraId="7D4B9311" w14:textId="77777777" w:rsidR="00E25469" w:rsidRDefault="00E25469" w:rsidP="620389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FEFC88" w14:textId="3DA4E3D6" w:rsidR="00C54D81" w:rsidRPr="00420CE3" w:rsidRDefault="5A4B8121" w:rsidP="6203892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203892A">
        <w:rPr>
          <w:rFonts w:ascii="Arial" w:hAnsi="Arial" w:cs="Arial"/>
          <w:sz w:val="24"/>
          <w:szCs w:val="24"/>
        </w:rPr>
        <w:t xml:space="preserve">Wear your Alice Cross Polo Shirt </w:t>
      </w:r>
      <w:r w:rsidR="33321BBA" w:rsidRPr="6203892A">
        <w:rPr>
          <w:rFonts w:ascii="Arial" w:hAnsi="Arial" w:cs="Arial"/>
          <w:sz w:val="24"/>
          <w:szCs w:val="24"/>
        </w:rPr>
        <w:t xml:space="preserve">(optional) </w:t>
      </w:r>
      <w:r w:rsidRPr="6203892A">
        <w:rPr>
          <w:rFonts w:ascii="Arial" w:hAnsi="Arial" w:cs="Arial"/>
          <w:sz w:val="24"/>
          <w:szCs w:val="24"/>
        </w:rPr>
        <w:t>and ID</w:t>
      </w:r>
      <w:r w:rsidR="63080C5F" w:rsidRPr="6203892A">
        <w:rPr>
          <w:rFonts w:ascii="Arial" w:hAnsi="Arial" w:cs="Arial"/>
          <w:sz w:val="24"/>
          <w:szCs w:val="24"/>
        </w:rPr>
        <w:t xml:space="preserve"> (essential)</w:t>
      </w:r>
      <w:r w:rsidRPr="6203892A">
        <w:rPr>
          <w:rFonts w:ascii="Arial" w:hAnsi="Arial" w:cs="Arial"/>
          <w:sz w:val="24"/>
          <w:szCs w:val="24"/>
        </w:rPr>
        <w:t>.</w:t>
      </w:r>
    </w:p>
    <w:p w14:paraId="7CE3B896" w14:textId="4940A78C" w:rsidR="00502844" w:rsidRPr="00420CE3" w:rsidRDefault="09D5B943" w:rsidP="6203892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203892A">
        <w:rPr>
          <w:rFonts w:ascii="Arial" w:hAnsi="Arial" w:cs="Arial"/>
          <w:sz w:val="24"/>
          <w:szCs w:val="24"/>
        </w:rPr>
        <w:t xml:space="preserve">Show your ID to our customer, especially on the first visit. </w:t>
      </w:r>
    </w:p>
    <w:p w14:paraId="56996E38" w14:textId="421F2254" w:rsidR="00D64A55" w:rsidRPr="00420CE3" w:rsidRDefault="0314A6A4" w:rsidP="6203892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203892A">
        <w:rPr>
          <w:rFonts w:ascii="Arial" w:hAnsi="Arial" w:cs="Arial"/>
          <w:sz w:val="24"/>
          <w:szCs w:val="24"/>
        </w:rPr>
        <w:t>Ensure your mobile is fully charged,</w:t>
      </w:r>
    </w:p>
    <w:p w14:paraId="7CF49B34" w14:textId="1B577A23" w:rsidR="00B22AB7" w:rsidRPr="00420CE3" w:rsidRDefault="57111962" w:rsidP="6203892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203892A">
        <w:rPr>
          <w:rFonts w:ascii="Arial" w:hAnsi="Arial" w:cs="Arial"/>
          <w:sz w:val="24"/>
          <w:szCs w:val="24"/>
        </w:rPr>
        <w:t>Check all customer notes before you leave</w:t>
      </w:r>
      <w:r w:rsidR="5AC17A29" w:rsidRPr="6203892A">
        <w:rPr>
          <w:rFonts w:ascii="Arial" w:hAnsi="Arial" w:cs="Arial"/>
          <w:sz w:val="24"/>
          <w:szCs w:val="24"/>
        </w:rPr>
        <w:t xml:space="preserve"> the Centre</w:t>
      </w:r>
      <w:r w:rsidRPr="6203892A">
        <w:rPr>
          <w:rFonts w:ascii="Arial" w:hAnsi="Arial" w:cs="Arial"/>
          <w:sz w:val="24"/>
          <w:szCs w:val="24"/>
        </w:rPr>
        <w:t>, to ensure you are up to date with any new requests.</w:t>
      </w:r>
    </w:p>
    <w:p w14:paraId="705B151A" w14:textId="5032D3D8" w:rsidR="00E88ED2" w:rsidRPr="00420CE3" w:rsidRDefault="00E88ED2" w:rsidP="6203892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203892A">
        <w:rPr>
          <w:rFonts w:ascii="Arial" w:hAnsi="Arial" w:cs="Arial"/>
          <w:sz w:val="24"/>
          <w:szCs w:val="24"/>
        </w:rPr>
        <w:t xml:space="preserve">Plan your journey, </w:t>
      </w:r>
      <w:r w:rsidR="6C9AD168" w:rsidRPr="6203892A">
        <w:rPr>
          <w:rFonts w:ascii="Arial" w:hAnsi="Arial" w:cs="Arial"/>
          <w:sz w:val="24"/>
          <w:szCs w:val="24"/>
        </w:rPr>
        <w:t xml:space="preserve">including a petrol check if you are driving, </w:t>
      </w:r>
      <w:r w:rsidRPr="6203892A">
        <w:rPr>
          <w:rFonts w:ascii="Arial" w:hAnsi="Arial" w:cs="Arial"/>
          <w:sz w:val="24"/>
          <w:szCs w:val="24"/>
        </w:rPr>
        <w:t>especially if you are</w:t>
      </w:r>
      <w:r w:rsidR="31221ADC" w:rsidRPr="6203892A">
        <w:rPr>
          <w:rFonts w:ascii="Arial" w:hAnsi="Arial" w:cs="Arial"/>
          <w:sz w:val="24"/>
          <w:szCs w:val="24"/>
        </w:rPr>
        <w:t xml:space="preserve"> a new Meal Delivery Driver. </w:t>
      </w:r>
      <w:r w:rsidRPr="6203892A">
        <w:rPr>
          <w:rFonts w:ascii="Arial" w:hAnsi="Arial" w:cs="Arial"/>
          <w:sz w:val="24"/>
          <w:szCs w:val="24"/>
        </w:rPr>
        <w:t xml:space="preserve"> </w:t>
      </w:r>
    </w:p>
    <w:p w14:paraId="4836913B" w14:textId="700BC9E9" w:rsidR="57111962" w:rsidRDefault="57111962" w:rsidP="6203892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203892A">
        <w:rPr>
          <w:rFonts w:ascii="Arial" w:hAnsi="Arial" w:cs="Arial"/>
          <w:sz w:val="24"/>
          <w:szCs w:val="24"/>
        </w:rPr>
        <w:t>If you aren’t coming back to the Centre, please whatsapp the</w:t>
      </w:r>
      <w:r w:rsidR="2BAE7F44" w:rsidRPr="6203892A">
        <w:rPr>
          <w:rFonts w:ascii="Arial" w:hAnsi="Arial" w:cs="Arial"/>
          <w:sz w:val="24"/>
          <w:szCs w:val="24"/>
        </w:rPr>
        <w:t xml:space="preserve"> appropriate group</w:t>
      </w:r>
      <w:r w:rsidRPr="6203892A">
        <w:rPr>
          <w:rFonts w:ascii="Arial" w:hAnsi="Arial" w:cs="Arial"/>
          <w:sz w:val="24"/>
          <w:szCs w:val="24"/>
        </w:rPr>
        <w:t xml:space="preserve"> </w:t>
      </w:r>
      <w:r w:rsidR="48867BB9" w:rsidRPr="6203892A">
        <w:rPr>
          <w:rFonts w:ascii="Arial" w:hAnsi="Arial" w:cs="Arial"/>
          <w:sz w:val="24"/>
          <w:szCs w:val="24"/>
        </w:rPr>
        <w:t xml:space="preserve">to report </w:t>
      </w:r>
      <w:r w:rsidRPr="6203892A">
        <w:rPr>
          <w:rFonts w:ascii="Arial" w:hAnsi="Arial" w:cs="Arial"/>
          <w:sz w:val="24"/>
          <w:szCs w:val="24"/>
        </w:rPr>
        <w:t>that you have finished your delivery round</w:t>
      </w:r>
      <w:r w:rsidR="255621FA" w:rsidRPr="6203892A">
        <w:rPr>
          <w:rFonts w:ascii="Arial" w:hAnsi="Arial" w:cs="Arial"/>
          <w:sz w:val="24"/>
          <w:szCs w:val="24"/>
        </w:rPr>
        <w:t xml:space="preserve"> or meeting</w:t>
      </w:r>
      <w:r w:rsidRPr="6203892A">
        <w:rPr>
          <w:rFonts w:ascii="Arial" w:hAnsi="Arial" w:cs="Arial"/>
          <w:sz w:val="24"/>
          <w:szCs w:val="24"/>
        </w:rPr>
        <w:t>.</w:t>
      </w:r>
    </w:p>
    <w:p w14:paraId="712B4B3D" w14:textId="10C2436F" w:rsidR="57111962" w:rsidRDefault="57111962" w:rsidP="6203892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203892A">
        <w:rPr>
          <w:rFonts w:ascii="Arial" w:hAnsi="Arial" w:cs="Arial"/>
          <w:sz w:val="24"/>
          <w:szCs w:val="24"/>
        </w:rPr>
        <w:t xml:space="preserve">Report any incidents that </w:t>
      </w:r>
      <w:r w:rsidR="4C13B89E" w:rsidRPr="6203892A">
        <w:rPr>
          <w:rFonts w:ascii="Arial" w:hAnsi="Arial" w:cs="Arial"/>
          <w:sz w:val="24"/>
          <w:szCs w:val="24"/>
        </w:rPr>
        <w:t xml:space="preserve">may </w:t>
      </w:r>
      <w:r w:rsidRPr="6203892A">
        <w:rPr>
          <w:rFonts w:ascii="Arial" w:hAnsi="Arial" w:cs="Arial"/>
          <w:sz w:val="24"/>
          <w:szCs w:val="24"/>
        </w:rPr>
        <w:t>have arisen.</w:t>
      </w:r>
      <w:r w:rsidR="0FD39A52" w:rsidRPr="6203892A">
        <w:rPr>
          <w:rFonts w:ascii="Arial" w:hAnsi="Arial" w:cs="Arial"/>
          <w:sz w:val="24"/>
          <w:szCs w:val="24"/>
        </w:rPr>
        <w:t xml:space="preserve"> </w:t>
      </w:r>
    </w:p>
    <w:p w14:paraId="64C05A05" w14:textId="16C24809" w:rsidR="13CE7503" w:rsidRPr="00420CE3" w:rsidRDefault="0FD39A52" w:rsidP="6203892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203892A">
        <w:rPr>
          <w:rFonts w:ascii="Arial" w:hAnsi="Arial" w:cs="Arial"/>
          <w:sz w:val="24"/>
          <w:szCs w:val="24"/>
        </w:rPr>
        <w:t xml:space="preserve">If you feel at risk </w:t>
      </w:r>
      <w:r w:rsidR="00626EF7" w:rsidRPr="6203892A">
        <w:rPr>
          <w:rFonts w:ascii="Arial" w:hAnsi="Arial" w:cs="Arial"/>
          <w:sz w:val="24"/>
          <w:szCs w:val="24"/>
        </w:rPr>
        <w:t xml:space="preserve">or under threat </w:t>
      </w:r>
      <w:r w:rsidR="3A1B2F54" w:rsidRPr="6203892A">
        <w:rPr>
          <w:rFonts w:ascii="Arial" w:hAnsi="Arial" w:cs="Arial"/>
          <w:sz w:val="24"/>
          <w:szCs w:val="24"/>
        </w:rPr>
        <w:t>at any point during your shift,</w:t>
      </w:r>
      <w:r w:rsidR="00420CE3" w:rsidRPr="6203892A">
        <w:rPr>
          <w:rFonts w:ascii="Arial" w:hAnsi="Arial" w:cs="Arial"/>
          <w:sz w:val="24"/>
          <w:szCs w:val="24"/>
        </w:rPr>
        <w:t xml:space="preserve"> </w:t>
      </w:r>
      <w:r w:rsidR="7E2C6D8B" w:rsidRPr="6203892A">
        <w:rPr>
          <w:rFonts w:ascii="Arial" w:hAnsi="Arial" w:cs="Arial"/>
          <w:sz w:val="24"/>
          <w:szCs w:val="24"/>
        </w:rPr>
        <w:t xml:space="preserve">come back to the centre or phone the appropriate contact number, </w:t>
      </w:r>
      <w:r w:rsidR="6522EB3E" w:rsidRPr="6203892A">
        <w:rPr>
          <w:rFonts w:ascii="Arial" w:hAnsi="Arial" w:cs="Arial"/>
          <w:sz w:val="24"/>
          <w:szCs w:val="24"/>
        </w:rPr>
        <w:t>depending</w:t>
      </w:r>
      <w:r w:rsidR="7E2C6D8B" w:rsidRPr="6203892A">
        <w:rPr>
          <w:rFonts w:ascii="Arial" w:hAnsi="Arial" w:cs="Arial"/>
          <w:sz w:val="24"/>
          <w:szCs w:val="24"/>
        </w:rPr>
        <w:t xml:space="preserve"> on the </w:t>
      </w:r>
      <w:r w:rsidR="00191B55" w:rsidRPr="6203892A">
        <w:rPr>
          <w:rFonts w:ascii="Arial" w:hAnsi="Arial" w:cs="Arial"/>
          <w:sz w:val="24"/>
          <w:szCs w:val="24"/>
        </w:rPr>
        <w:t>incident</w:t>
      </w:r>
      <w:r w:rsidR="4DFB7DBF" w:rsidRPr="6203892A">
        <w:rPr>
          <w:rFonts w:ascii="Arial" w:hAnsi="Arial" w:cs="Arial"/>
          <w:sz w:val="24"/>
          <w:szCs w:val="24"/>
        </w:rPr>
        <w:t>, e.g.</w:t>
      </w:r>
      <w:r w:rsidR="6795E983" w:rsidRPr="6203892A">
        <w:rPr>
          <w:rFonts w:ascii="Arial" w:hAnsi="Arial" w:cs="Arial"/>
          <w:sz w:val="24"/>
          <w:szCs w:val="24"/>
        </w:rPr>
        <w:t xml:space="preserve"> </w:t>
      </w:r>
      <w:r w:rsidR="7E2C6D8B" w:rsidRPr="6203892A">
        <w:rPr>
          <w:rFonts w:ascii="Arial" w:hAnsi="Arial" w:cs="Arial"/>
          <w:sz w:val="24"/>
          <w:szCs w:val="24"/>
        </w:rPr>
        <w:t xml:space="preserve">low risk but need advice, call the office or the Manager, </w:t>
      </w:r>
      <w:r w:rsidR="70A47C6A" w:rsidRPr="6203892A">
        <w:rPr>
          <w:rFonts w:ascii="Arial" w:hAnsi="Arial" w:cs="Arial"/>
          <w:sz w:val="24"/>
          <w:szCs w:val="24"/>
        </w:rPr>
        <w:t>a more serious incident,</w:t>
      </w:r>
      <w:r w:rsidR="16B76C50" w:rsidRPr="6203892A">
        <w:rPr>
          <w:rFonts w:ascii="Arial" w:hAnsi="Arial" w:cs="Arial"/>
          <w:sz w:val="24"/>
          <w:szCs w:val="24"/>
        </w:rPr>
        <w:t xml:space="preserve"> </w:t>
      </w:r>
      <w:r w:rsidR="7E2C6D8B" w:rsidRPr="6203892A">
        <w:rPr>
          <w:rFonts w:ascii="Arial" w:hAnsi="Arial" w:cs="Arial"/>
          <w:sz w:val="24"/>
          <w:szCs w:val="24"/>
        </w:rPr>
        <w:t xml:space="preserve">call </w:t>
      </w:r>
      <w:r w:rsidR="78C01485" w:rsidRPr="6203892A">
        <w:rPr>
          <w:rFonts w:ascii="Arial" w:hAnsi="Arial" w:cs="Arial"/>
          <w:sz w:val="24"/>
          <w:szCs w:val="24"/>
        </w:rPr>
        <w:t xml:space="preserve">emergency services on </w:t>
      </w:r>
      <w:r w:rsidR="7E2C6D8B" w:rsidRPr="6203892A">
        <w:rPr>
          <w:rFonts w:ascii="Arial" w:hAnsi="Arial" w:cs="Arial"/>
          <w:sz w:val="24"/>
          <w:szCs w:val="24"/>
        </w:rPr>
        <w:t>999.</w:t>
      </w:r>
    </w:p>
    <w:p w14:paraId="40C7468D" w14:textId="5E8DCF32" w:rsidR="3B5F9A92" w:rsidRDefault="3B5F9A92" w:rsidP="6203892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6203892A">
        <w:rPr>
          <w:rFonts w:ascii="Arial" w:hAnsi="Arial" w:cs="Arial"/>
          <w:sz w:val="24"/>
          <w:szCs w:val="24"/>
        </w:rPr>
        <w:t>Remember you</w:t>
      </w:r>
      <w:r w:rsidR="35F32F58" w:rsidRPr="6203892A">
        <w:rPr>
          <w:rFonts w:ascii="Arial" w:hAnsi="Arial" w:cs="Arial"/>
          <w:sz w:val="24"/>
          <w:szCs w:val="24"/>
        </w:rPr>
        <w:t>r</w:t>
      </w:r>
      <w:r w:rsidRPr="6203892A">
        <w:rPr>
          <w:rFonts w:ascii="Arial" w:hAnsi="Arial" w:cs="Arial"/>
          <w:sz w:val="24"/>
          <w:szCs w:val="24"/>
        </w:rPr>
        <w:t xml:space="preserve"> role is to deliver food to the front door. If any arrangements have been made</w:t>
      </w:r>
      <w:r w:rsidR="29343BAA" w:rsidRPr="6203892A">
        <w:rPr>
          <w:rFonts w:ascii="Arial" w:hAnsi="Arial" w:cs="Arial"/>
          <w:sz w:val="24"/>
          <w:szCs w:val="24"/>
        </w:rPr>
        <w:t xml:space="preserve"> with the client to enter their home for support</w:t>
      </w:r>
      <w:r w:rsidRPr="6203892A">
        <w:rPr>
          <w:rFonts w:ascii="Arial" w:hAnsi="Arial" w:cs="Arial"/>
          <w:sz w:val="24"/>
          <w:szCs w:val="24"/>
        </w:rPr>
        <w:t>,</w:t>
      </w:r>
      <w:r w:rsidR="009F1EB3" w:rsidRPr="6203892A">
        <w:rPr>
          <w:rFonts w:ascii="Arial" w:hAnsi="Arial" w:cs="Arial"/>
          <w:sz w:val="24"/>
          <w:szCs w:val="24"/>
        </w:rPr>
        <w:t xml:space="preserve"> it will be in your notes.</w:t>
      </w:r>
    </w:p>
    <w:p w14:paraId="1FAE472B" w14:textId="3E9E4889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76F21118" w14:textId="14D4977D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4E48C9C5" w14:textId="10400707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76C4F1B1" w14:textId="424DB61B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21292418" w14:textId="3E35953B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453D67B1" w14:textId="65BC7BC4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6B9FBC72" w14:textId="574B768F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5F254436" w14:textId="7C2DC817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2802EBB7" w14:textId="7D4015B2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328ED211" w14:textId="25316B8F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39375E38" w14:textId="4F46C2A6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4C700C93" w14:textId="45B6839E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11EC2E32" w14:textId="6D4D9A46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14C1EC0D" w14:textId="4F52BA9A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3C002C74" w14:textId="3903E33F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25ABEB09" w14:textId="7949D915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16358681" w14:textId="0878399E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31336196" w14:textId="45D00840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1F711F90" w14:textId="0DE16C98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49668AC7" w14:textId="1D6B99E6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73B0222A" w14:textId="673AF5BF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55F719F4" w14:textId="2CC64337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27E33F07" w14:textId="39A09537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18A4B0AC" w14:textId="2A35C927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74FF194C" w14:textId="54E46E7D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6F67B01E" w14:textId="6FE8FFD3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6238F24F" w14:textId="55A2C745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2A262E84" w14:textId="73DFB8DA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5E4C465A" w14:textId="6C0C227C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641A4F76" w14:textId="6BEE2A39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4D4B44E3" w14:textId="7712EC88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4A237637" w14:textId="2DB3EE90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55597BBE" w14:textId="5BC96FC2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5B15D5D0" w14:textId="2DD6AD1F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20BF41CE" w14:textId="5F282326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36DA18D3" w14:textId="57D84C6F" w:rsidR="6203892A" w:rsidRDefault="6203892A" w:rsidP="6203892A">
      <w:pPr>
        <w:spacing w:after="0"/>
        <w:jc w:val="center"/>
        <w:rPr>
          <w:rFonts w:ascii="Arial" w:hAnsi="Arial" w:cs="Arial"/>
          <w:b/>
          <w:bCs/>
        </w:rPr>
      </w:pPr>
    </w:p>
    <w:p w14:paraId="2F78D636" w14:textId="01F46BA9" w:rsidR="0052142F" w:rsidRPr="00420CE3" w:rsidRDefault="0052142F" w:rsidP="6203892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6203892A">
        <w:rPr>
          <w:rFonts w:ascii="Arial" w:hAnsi="Arial" w:cs="Arial"/>
          <w:b/>
          <w:bCs/>
          <w:sz w:val="24"/>
          <w:szCs w:val="24"/>
        </w:rPr>
        <w:t>Lone Working Incident Reporting Form</w:t>
      </w:r>
    </w:p>
    <w:p w14:paraId="49BEA245" w14:textId="77777777" w:rsidR="0052142F" w:rsidRPr="0052142F" w:rsidRDefault="0052142F" w:rsidP="0052142F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6308"/>
      </w:tblGrid>
      <w:tr w:rsidR="0052142F" w:rsidRPr="0052142F" w14:paraId="64F7E3FA" w14:textId="77777777" w:rsidTr="6203892A">
        <w:tc>
          <w:tcPr>
            <w:tcW w:w="10569" w:type="dxa"/>
            <w:gridSpan w:val="2"/>
            <w:shd w:val="clear" w:color="auto" w:fill="D9D9D9" w:themeFill="background1" w:themeFillShade="D9"/>
          </w:tcPr>
          <w:p w14:paraId="316403F0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2142F">
              <w:rPr>
                <w:rFonts w:ascii="Arial" w:hAnsi="Arial" w:cs="Arial"/>
                <w:b/>
                <w:bCs/>
              </w:rPr>
              <w:t>To be completed by staff member / volunteer:</w:t>
            </w:r>
          </w:p>
        </w:tc>
      </w:tr>
      <w:tr w:rsidR="0052142F" w:rsidRPr="0052142F" w14:paraId="5BF650C9" w14:textId="77777777" w:rsidTr="6203892A">
        <w:tc>
          <w:tcPr>
            <w:tcW w:w="4261" w:type="dxa"/>
          </w:tcPr>
          <w:p w14:paraId="14F1ED34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2142F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6308" w:type="dxa"/>
          </w:tcPr>
          <w:p w14:paraId="20258F47" w14:textId="77777777" w:rsidR="0052142F" w:rsidRPr="0052142F" w:rsidRDefault="0052142F" w:rsidP="0052142F">
            <w:pPr>
              <w:spacing w:after="0"/>
              <w:rPr>
                <w:rFonts w:ascii="Arial" w:hAnsi="Arial" w:cs="Arial"/>
              </w:rPr>
            </w:pPr>
            <w:r w:rsidRPr="0052142F">
              <w:rPr>
                <w:rFonts w:ascii="Arial" w:hAnsi="Arial" w:cs="Arial"/>
                <w:b/>
                <w:bCs/>
              </w:rPr>
              <w:t>Time</w:t>
            </w:r>
          </w:p>
        </w:tc>
      </w:tr>
      <w:tr w:rsidR="0052142F" w:rsidRPr="0052142F" w14:paraId="1B72CA8A" w14:textId="77777777" w:rsidTr="6203892A">
        <w:tc>
          <w:tcPr>
            <w:tcW w:w="10569" w:type="dxa"/>
            <w:gridSpan w:val="2"/>
          </w:tcPr>
          <w:p w14:paraId="13861F7D" w14:textId="77777777" w:rsidR="0052142F" w:rsidRPr="0052142F" w:rsidRDefault="0052142F" w:rsidP="0052142F">
            <w:pPr>
              <w:spacing w:after="0"/>
              <w:rPr>
                <w:rFonts w:ascii="Arial" w:hAnsi="Arial" w:cs="Arial"/>
              </w:rPr>
            </w:pPr>
            <w:r w:rsidRPr="0052142F"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52142F" w:rsidRPr="0052142F" w14:paraId="79901FBE" w14:textId="77777777" w:rsidTr="6203892A">
        <w:tc>
          <w:tcPr>
            <w:tcW w:w="10569" w:type="dxa"/>
            <w:gridSpan w:val="2"/>
            <w:vAlign w:val="center"/>
          </w:tcPr>
          <w:p w14:paraId="1DD0D897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2142F">
              <w:rPr>
                <w:rFonts w:ascii="Arial" w:hAnsi="Arial" w:cs="Arial"/>
                <w:b/>
                <w:bCs/>
              </w:rPr>
              <w:t>Your name</w:t>
            </w:r>
          </w:p>
          <w:p w14:paraId="7011E521" w14:textId="77777777" w:rsidR="0052142F" w:rsidRPr="0052142F" w:rsidRDefault="0052142F" w:rsidP="0052142F">
            <w:pPr>
              <w:spacing w:after="0"/>
              <w:rPr>
                <w:rFonts w:ascii="Arial" w:hAnsi="Arial" w:cs="Arial"/>
              </w:rPr>
            </w:pPr>
          </w:p>
        </w:tc>
      </w:tr>
      <w:tr w:rsidR="0052142F" w:rsidRPr="0052142F" w14:paraId="757213FD" w14:textId="77777777" w:rsidTr="6203892A">
        <w:tc>
          <w:tcPr>
            <w:tcW w:w="10569" w:type="dxa"/>
            <w:gridSpan w:val="2"/>
          </w:tcPr>
          <w:p w14:paraId="291EA680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2142F">
              <w:rPr>
                <w:rFonts w:ascii="Arial" w:hAnsi="Arial" w:cs="Arial"/>
                <w:b/>
                <w:bCs/>
              </w:rPr>
              <w:t>Client Supporting (if applicable)</w:t>
            </w:r>
          </w:p>
          <w:p w14:paraId="17E63453" w14:textId="77777777" w:rsidR="0052142F" w:rsidRPr="0052142F" w:rsidRDefault="0052142F" w:rsidP="0052142F">
            <w:pPr>
              <w:spacing w:after="0"/>
              <w:rPr>
                <w:rFonts w:ascii="Arial" w:hAnsi="Arial" w:cs="Arial"/>
              </w:rPr>
            </w:pPr>
          </w:p>
        </w:tc>
      </w:tr>
      <w:tr w:rsidR="0052142F" w:rsidRPr="0052142F" w14:paraId="40B6628E" w14:textId="77777777" w:rsidTr="6203892A">
        <w:tc>
          <w:tcPr>
            <w:tcW w:w="10569" w:type="dxa"/>
            <w:gridSpan w:val="2"/>
          </w:tcPr>
          <w:p w14:paraId="3475C7D3" w14:textId="77777777" w:rsidR="0052142F" w:rsidRPr="0052142F" w:rsidRDefault="0052142F" w:rsidP="0052142F">
            <w:pPr>
              <w:spacing w:after="0"/>
              <w:rPr>
                <w:rFonts w:ascii="Arial" w:hAnsi="Arial" w:cs="Arial"/>
              </w:rPr>
            </w:pPr>
            <w:r w:rsidRPr="0052142F">
              <w:rPr>
                <w:rFonts w:ascii="Arial" w:hAnsi="Arial" w:cs="Arial"/>
                <w:b/>
                <w:bCs/>
              </w:rPr>
              <w:t xml:space="preserve">What happened: </w:t>
            </w:r>
          </w:p>
          <w:p w14:paraId="257FA752" w14:textId="77777777" w:rsidR="0052142F" w:rsidRPr="0052142F" w:rsidRDefault="0052142F" w:rsidP="0052142F">
            <w:pPr>
              <w:spacing w:after="0"/>
              <w:rPr>
                <w:rFonts w:ascii="Arial" w:hAnsi="Arial" w:cs="Arial"/>
              </w:rPr>
            </w:pPr>
          </w:p>
          <w:p w14:paraId="2D42BB13" w14:textId="77777777" w:rsidR="0052142F" w:rsidRPr="0052142F" w:rsidRDefault="0052142F" w:rsidP="0052142F">
            <w:pPr>
              <w:spacing w:after="0"/>
              <w:rPr>
                <w:rFonts w:ascii="Arial" w:hAnsi="Arial" w:cs="Arial"/>
              </w:rPr>
            </w:pPr>
          </w:p>
          <w:p w14:paraId="740F89E9" w14:textId="77777777" w:rsidR="0052142F" w:rsidRPr="0052142F" w:rsidRDefault="0052142F" w:rsidP="0052142F">
            <w:pPr>
              <w:spacing w:after="0"/>
              <w:rPr>
                <w:rFonts w:ascii="Arial" w:hAnsi="Arial" w:cs="Arial"/>
              </w:rPr>
            </w:pPr>
          </w:p>
          <w:p w14:paraId="132AB0D3" w14:textId="77777777" w:rsidR="0052142F" w:rsidRPr="0052142F" w:rsidRDefault="0052142F" w:rsidP="0052142F">
            <w:pPr>
              <w:spacing w:after="0"/>
              <w:rPr>
                <w:rFonts w:ascii="Arial" w:hAnsi="Arial" w:cs="Arial"/>
              </w:rPr>
            </w:pPr>
          </w:p>
          <w:p w14:paraId="67CE47D2" w14:textId="77777777" w:rsidR="0052142F" w:rsidRPr="0052142F" w:rsidRDefault="0052142F" w:rsidP="0052142F">
            <w:pPr>
              <w:spacing w:after="0"/>
              <w:rPr>
                <w:rFonts w:ascii="Arial" w:hAnsi="Arial" w:cs="Arial"/>
              </w:rPr>
            </w:pPr>
          </w:p>
          <w:p w14:paraId="6FA633D4" w14:textId="77777777" w:rsidR="0052142F" w:rsidRPr="0052142F" w:rsidRDefault="0052142F" w:rsidP="0052142F">
            <w:pPr>
              <w:spacing w:after="0"/>
              <w:rPr>
                <w:rFonts w:ascii="Arial" w:hAnsi="Arial" w:cs="Arial"/>
              </w:rPr>
            </w:pPr>
          </w:p>
          <w:p w14:paraId="561F4579" w14:textId="77777777" w:rsidR="0052142F" w:rsidRPr="0052142F" w:rsidRDefault="0052142F" w:rsidP="0052142F">
            <w:pPr>
              <w:spacing w:after="0"/>
              <w:rPr>
                <w:rFonts w:ascii="Arial" w:hAnsi="Arial" w:cs="Arial"/>
              </w:rPr>
            </w:pPr>
          </w:p>
          <w:p w14:paraId="08B91DBC" w14:textId="77777777" w:rsidR="0052142F" w:rsidRPr="0052142F" w:rsidRDefault="0052142F" w:rsidP="0052142F">
            <w:pPr>
              <w:spacing w:after="0"/>
              <w:rPr>
                <w:rFonts w:ascii="Arial" w:hAnsi="Arial" w:cs="Arial"/>
              </w:rPr>
            </w:pPr>
          </w:p>
        </w:tc>
      </w:tr>
      <w:tr w:rsidR="0052142F" w:rsidRPr="0052142F" w14:paraId="1A44D2D6" w14:textId="77777777" w:rsidTr="6203892A">
        <w:tc>
          <w:tcPr>
            <w:tcW w:w="10569" w:type="dxa"/>
            <w:gridSpan w:val="2"/>
          </w:tcPr>
          <w:p w14:paraId="2FEFB056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2142F">
              <w:rPr>
                <w:rFonts w:ascii="Arial" w:hAnsi="Arial" w:cs="Arial"/>
                <w:b/>
                <w:bCs/>
              </w:rPr>
              <w:t>How do you think this could have been prevented?</w:t>
            </w:r>
          </w:p>
          <w:p w14:paraId="194CA96A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D0BF6A4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F01AEB8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E98AB13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1E7D6C4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626CF08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09E137BC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023D8E7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52142F" w:rsidRPr="0052142F" w14:paraId="40895C66" w14:textId="77777777" w:rsidTr="6203892A">
        <w:tc>
          <w:tcPr>
            <w:tcW w:w="10569" w:type="dxa"/>
            <w:gridSpan w:val="2"/>
            <w:shd w:val="clear" w:color="auto" w:fill="D9D9D9" w:themeFill="background1" w:themeFillShade="D9"/>
          </w:tcPr>
          <w:p w14:paraId="5D592911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2142F">
              <w:rPr>
                <w:rFonts w:ascii="Arial" w:hAnsi="Arial" w:cs="Arial"/>
                <w:b/>
                <w:bCs/>
              </w:rPr>
              <w:t xml:space="preserve">To be completed by </w:t>
            </w:r>
            <w:r w:rsidR="008B16EC">
              <w:rPr>
                <w:rFonts w:ascii="Arial" w:hAnsi="Arial" w:cs="Arial"/>
                <w:b/>
                <w:bCs/>
              </w:rPr>
              <w:t>the Manager</w:t>
            </w:r>
            <w:r w:rsidRPr="0052142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52142F" w:rsidRPr="0052142F" w14:paraId="6CB137DC" w14:textId="77777777" w:rsidTr="6203892A">
        <w:tc>
          <w:tcPr>
            <w:tcW w:w="10569" w:type="dxa"/>
            <w:gridSpan w:val="2"/>
          </w:tcPr>
          <w:p w14:paraId="70AA8C1E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2142F">
              <w:rPr>
                <w:rFonts w:ascii="Arial" w:hAnsi="Arial" w:cs="Arial"/>
                <w:b/>
                <w:bCs/>
              </w:rPr>
              <w:t xml:space="preserve">Actions for </w:t>
            </w:r>
            <w:r w:rsidR="008B16EC">
              <w:rPr>
                <w:rFonts w:ascii="Arial" w:hAnsi="Arial" w:cs="Arial"/>
                <w:b/>
                <w:bCs/>
              </w:rPr>
              <w:t>M</w:t>
            </w:r>
            <w:r w:rsidRPr="0052142F">
              <w:rPr>
                <w:rFonts w:ascii="Arial" w:hAnsi="Arial" w:cs="Arial"/>
                <w:b/>
                <w:bCs/>
              </w:rPr>
              <w:t>anager:</w:t>
            </w:r>
          </w:p>
          <w:p w14:paraId="59CE5DA6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CEB81CB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1DF3671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7B3863E4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D5D0FAC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362F1E6A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48AE95AF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52142F" w:rsidRPr="0052142F" w14:paraId="7E65FD11" w14:textId="77777777" w:rsidTr="6203892A">
        <w:tc>
          <w:tcPr>
            <w:tcW w:w="10569" w:type="dxa"/>
            <w:gridSpan w:val="2"/>
          </w:tcPr>
          <w:p w14:paraId="65B8D23B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2142F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52142F" w:rsidRPr="0052142F" w14:paraId="2C591894" w14:textId="77777777" w:rsidTr="6203892A">
        <w:tc>
          <w:tcPr>
            <w:tcW w:w="10569" w:type="dxa"/>
            <w:gridSpan w:val="2"/>
          </w:tcPr>
          <w:p w14:paraId="29AA7B00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2142F">
              <w:rPr>
                <w:rFonts w:ascii="Arial" w:hAnsi="Arial" w:cs="Arial"/>
                <w:b/>
                <w:bCs/>
              </w:rPr>
              <w:t>Staff / Volunteer Signature</w:t>
            </w:r>
          </w:p>
          <w:p w14:paraId="0C3D725D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52142F" w:rsidRPr="0052142F" w14:paraId="4A832487" w14:textId="77777777" w:rsidTr="6203892A">
        <w:tc>
          <w:tcPr>
            <w:tcW w:w="10569" w:type="dxa"/>
            <w:gridSpan w:val="2"/>
          </w:tcPr>
          <w:p w14:paraId="7110A17B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2142F">
              <w:rPr>
                <w:rFonts w:ascii="Arial" w:hAnsi="Arial" w:cs="Arial"/>
                <w:b/>
                <w:bCs/>
              </w:rPr>
              <w:t>Manager /Volunteer Coordinator Signature</w:t>
            </w:r>
          </w:p>
          <w:p w14:paraId="260FE2F9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  <w:tr w:rsidR="0052142F" w:rsidRPr="0052142F" w14:paraId="3C581B1D" w14:textId="77777777" w:rsidTr="6203892A">
        <w:tc>
          <w:tcPr>
            <w:tcW w:w="4261" w:type="dxa"/>
          </w:tcPr>
          <w:p w14:paraId="241D201E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2142F">
              <w:rPr>
                <w:rFonts w:ascii="Arial" w:hAnsi="Arial" w:cs="Arial"/>
                <w:b/>
                <w:bCs/>
              </w:rPr>
              <w:t>Review Date:</w:t>
            </w:r>
          </w:p>
        </w:tc>
        <w:tc>
          <w:tcPr>
            <w:tcW w:w="6308" w:type="dxa"/>
          </w:tcPr>
          <w:p w14:paraId="0C65E6E8" w14:textId="77777777" w:rsidR="0052142F" w:rsidRPr="0052142F" w:rsidRDefault="0052142F" w:rsidP="0052142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52142F">
              <w:rPr>
                <w:rFonts w:ascii="Arial" w:hAnsi="Arial" w:cs="Arial"/>
                <w:b/>
                <w:bCs/>
              </w:rPr>
              <w:t>Reviewed?</w:t>
            </w:r>
          </w:p>
        </w:tc>
      </w:tr>
    </w:tbl>
    <w:p w14:paraId="1B14F04B" w14:textId="77777777" w:rsidR="0052142F" w:rsidRPr="0052142F" w:rsidRDefault="0052142F" w:rsidP="0052142F">
      <w:pPr>
        <w:spacing w:after="0"/>
        <w:rPr>
          <w:rFonts w:ascii="Arial" w:hAnsi="Arial" w:cs="Arial"/>
        </w:rPr>
      </w:pPr>
    </w:p>
    <w:p w14:paraId="0D532F09" w14:textId="47A6F0A4" w:rsidR="0052142F" w:rsidRPr="0052142F" w:rsidRDefault="22FC24B4" w:rsidP="0052142F">
      <w:pPr>
        <w:spacing w:after="0"/>
        <w:rPr>
          <w:rFonts w:ascii="Arial" w:hAnsi="Arial" w:cs="Arial"/>
        </w:rPr>
      </w:pPr>
      <w:r w:rsidRPr="25115DE5">
        <w:rPr>
          <w:rFonts w:ascii="Arial" w:hAnsi="Arial" w:cs="Arial"/>
        </w:rPr>
        <w:t>This policy will be reviewed every 2 years.</w:t>
      </w:r>
    </w:p>
    <w:p w14:paraId="4B40322D" w14:textId="77777777" w:rsidR="0052142F" w:rsidRPr="0052142F" w:rsidRDefault="0052142F" w:rsidP="0052142F">
      <w:pPr>
        <w:spacing w:after="0"/>
        <w:jc w:val="center"/>
        <w:rPr>
          <w:rFonts w:ascii="Arial" w:hAnsi="Arial" w:cs="Arial"/>
        </w:rPr>
      </w:pPr>
    </w:p>
    <w:p w14:paraId="78D1D43E" w14:textId="347B1B7F" w:rsidR="0052142F" w:rsidRPr="0052142F" w:rsidRDefault="0052142F" w:rsidP="0052142F">
      <w:pPr>
        <w:spacing w:after="0"/>
        <w:rPr>
          <w:rFonts w:ascii="Arial" w:hAnsi="Arial" w:cs="Arial"/>
        </w:rPr>
      </w:pPr>
      <w:r w:rsidRPr="25115DE5">
        <w:rPr>
          <w:rFonts w:ascii="Arial" w:hAnsi="Arial" w:cs="Arial"/>
        </w:rPr>
        <w:t>Signe</w:t>
      </w:r>
      <w:r w:rsidR="003142B7" w:rsidRPr="25115DE5">
        <w:rPr>
          <w:rFonts w:ascii="Arial" w:hAnsi="Arial" w:cs="Arial"/>
        </w:rPr>
        <w:t xml:space="preserve">d </w:t>
      </w:r>
      <w:r w:rsidR="003142B7">
        <w:rPr>
          <w:noProof/>
        </w:rPr>
        <w:drawing>
          <wp:inline distT="0" distB="0" distL="0" distR="0" wp14:anchorId="1A59482D" wp14:editId="30A45656">
            <wp:extent cx="150114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2B7" w:rsidRPr="25115DE5">
        <w:rPr>
          <w:rFonts w:ascii="Arial" w:hAnsi="Arial" w:cs="Arial"/>
        </w:rPr>
        <w:t xml:space="preserve">on behalf of the Board of </w:t>
      </w:r>
      <w:r w:rsidRPr="25115DE5">
        <w:rPr>
          <w:rFonts w:ascii="Arial" w:hAnsi="Arial" w:cs="Arial"/>
        </w:rPr>
        <w:t>Trustees     Date:</w:t>
      </w:r>
      <w:r w:rsidR="003142B7" w:rsidRPr="25115DE5">
        <w:rPr>
          <w:rFonts w:ascii="Arial" w:hAnsi="Arial" w:cs="Arial"/>
        </w:rPr>
        <w:t xml:space="preserve"> 23 July 20</w:t>
      </w:r>
      <w:r w:rsidR="10848DCD" w:rsidRPr="25115DE5">
        <w:rPr>
          <w:rFonts w:ascii="Arial" w:hAnsi="Arial" w:cs="Arial"/>
        </w:rPr>
        <w:t>23</w:t>
      </w:r>
    </w:p>
    <w:p w14:paraId="5BE8415C" w14:textId="122AD70E" w:rsidR="024E974D" w:rsidRDefault="024E974D" w:rsidP="25115DE5">
      <w:pPr>
        <w:spacing w:after="0"/>
        <w:rPr>
          <w:rFonts w:ascii="Arial" w:hAnsi="Arial" w:cs="Arial"/>
        </w:rPr>
      </w:pPr>
      <w:r w:rsidRPr="25115DE5">
        <w:rPr>
          <w:rFonts w:ascii="Arial" w:hAnsi="Arial" w:cs="Arial"/>
        </w:rPr>
        <w:t>Print Name: Sue Halfyard</w:t>
      </w:r>
    </w:p>
    <w:p w14:paraId="30FD244A" w14:textId="77777777" w:rsidR="00D308ED" w:rsidRPr="0052142F" w:rsidRDefault="00D308ED" w:rsidP="0052142F">
      <w:pPr>
        <w:spacing w:after="0"/>
        <w:rPr>
          <w:rFonts w:ascii="Arial" w:hAnsi="Arial" w:cs="Arial"/>
        </w:rPr>
      </w:pPr>
    </w:p>
    <w:sectPr w:rsidR="00D308ED" w:rsidRPr="0052142F" w:rsidSect="00654368"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4B246" w14:textId="77777777" w:rsidR="00C3182F" w:rsidRDefault="00C3182F" w:rsidP="00650A9F">
      <w:pPr>
        <w:spacing w:after="0" w:line="240" w:lineRule="auto"/>
      </w:pPr>
      <w:r>
        <w:separator/>
      </w:r>
    </w:p>
  </w:endnote>
  <w:endnote w:type="continuationSeparator" w:id="0">
    <w:p w14:paraId="2D199494" w14:textId="77777777" w:rsidR="00C3182F" w:rsidRDefault="00C3182F" w:rsidP="00650A9F">
      <w:pPr>
        <w:spacing w:after="0" w:line="240" w:lineRule="auto"/>
      </w:pPr>
      <w:r>
        <w:continuationSeparator/>
      </w:r>
    </w:p>
  </w:endnote>
  <w:endnote w:type="continuationNotice" w:id="1">
    <w:p w14:paraId="6029F786" w14:textId="77777777" w:rsidR="00C3182F" w:rsidRDefault="00C318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4468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2D99B" w14:textId="76CAAA29" w:rsidR="00420CE3" w:rsidRDefault="00420C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EE003" w14:textId="1533341C" w:rsidR="00650A9F" w:rsidRPr="00654368" w:rsidRDefault="00650A9F" w:rsidP="00654368">
    <w:pPr>
      <w:pStyle w:val="Footer"/>
      <w:ind w:right="-24"/>
      <w:rPr>
        <w:rFonts w:ascii="Arial" w:hAnsi="Arial" w:cs="Arial"/>
        <w:b/>
        <w:bCs/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D1550" w14:textId="77777777" w:rsidR="00C3182F" w:rsidRDefault="00C3182F" w:rsidP="00650A9F">
      <w:pPr>
        <w:spacing w:after="0" w:line="240" w:lineRule="auto"/>
      </w:pPr>
      <w:r>
        <w:separator/>
      </w:r>
    </w:p>
  </w:footnote>
  <w:footnote w:type="continuationSeparator" w:id="0">
    <w:p w14:paraId="6535E275" w14:textId="77777777" w:rsidR="00C3182F" w:rsidRDefault="00C3182F" w:rsidP="00650A9F">
      <w:pPr>
        <w:spacing w:after="0" w:line="240" w:lineRule="auto"/>
      </w:pPr>
      <w:r>
        <w:continuationSeparator/>
      </w:r>
    </w:p>
  </w:footnote>
  <w:footnote w:type="continuationNotice" w:id="1">
    <w:p w14:paraId="571CB384" w14:textId="77777777" w:rsidR="00C3182F" w:rsidRDefault="00C318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3359F8"/>
    <w:multiLevelType w:val="hybridMultilevel"/>
    <w:tmpl w:val="60783176"/>
    <w:lvl w:ilvl="0" w:tplc="440272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940F3"/>
    <w:multiLevelType w:val="hybridMultilevel"/>
    <w:tmpl w:val="B37070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06D84"/>
    <w:multiLevelType w:val="hybridMultilevel"/>
    <w:tmpl w:val="599A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A0969"/>
    <w:multiLevelType w:val="hybridMultilevel"/>
    <w:tmpl w:val="8A543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324CE"/>
    <w:multiLevelType w:val="hybridMultilevel"/>
    <w:tmpl w:val="68CCE2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45681"/>
    <w:multiLevelType w:val="hybridMultilevel"/>
    <w:tmpl w:val="C8B43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020234">
    <w:abstractNumId w:val="4"/>
  </w:num>
  <w:num w:numId="2" w16cid:durableId="232201634">
    <w:abstractNumId w:val="1"/>
  </w:num>
  <w:num w:numId="3" w16cid:durableId="454639910">
    <w:abstractNumId w:val="0"/>
  </w:num>
  <w:num w:numId="4" w16cid:durableId="1877039215">
    <w:abstractNumId w:val="3"/>
  </w:num>
  <w:num w:numId="5" w16cid:durableId="983973257">
    <w:abstractNumId w:val="2"/>
  </w:num>
  <w:num w:numId="6" w16cid:durableId="1374842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9F"/>
    <w:rsid w:val="0006063E"/>
    <w:rsid w:val="000E6BB7"/>
    <w:rsid w:val="001002BE"/>
    <w:rsid w:val="00191B55"/>
    <w:rsid w:val="001A7868"/>
    <w:rsid w:val="001F48F2"/>
    <w:rsid w:val="00203070"/>
    <w:rsid w:val="002405C2"/>
    <w:rsid w:val="0024314F"/>
    <w:rsid w:val="002726AF"/>
    <w:rsid w:val="00282763"/>
    <w:rsid w:val="002C7A4D"/>
    <w:rsid w:val="00301765"/>
    <w:rsid w:val="003142B7"/>
    <w:rsid w:val="00324E6B"/>
    <w:rsid w:val="00356F2A"/>
    <w:rsid w:val="003A176E"/>
    <w:rsid w:val="003B1E9C"/>
    <w:rsid w:val="00419F4C"/>
    <w:rsid w:val="0042090E"/>
    <w:rsid w:val="00420CE3"/>
    <w:rsid w:val="004E75E3"/>
    <w:rsid w:val="00502844"/>
    <w:rsid w:val="0052142F"/>
    <w:rsid w:val="005A3500"/>
    <w:rsid w:val="005A574E"/>
    <w:rsid w:val="005C52C8"/>
    <w:rsid w:val="00626EF7"/>
    <w:rsid w:val="00645A96"/>
    <w:rsid w:val="00650A9F"/>
    <w:rsid w:val="00654368"/>
    <w:rsid w:val="006A4200"/>
    <w:rsid w:val="006E0FE1"/>
    <w:rsid w:val="006F1058"/>
    <w:rsid w:val="00715B9B"/>
    <w:rsid w:val="0077140E"/>
    <w:rsid w:val="007A1FD5"/>
    <w:rsid w:val="00813729"/>
    <w:rsid w:val="00817756"/>
    <w:rsid w:val="00821928"/>
    <w:rsid w:val="00834AEE"/>
    <w:rsid w:val="008B16EC"/>
    <w:rsid w:val="00906AF3"/>
    <w:rsid w:val="009235BA"/>
    <w:rsid w:val="00925CED"/>
    <w:rsid w:val="00934B95"/>
    <w:rsid w:val="00957B1E"/>
    <w:rsid w:val="00975DA2"/>
    <w:rsid w:val="00983B83"/>
    <w:rsid w:val="00996503"/>
    <w:rsid w:val="009D78D9"/>
    <w:rsid w:val="009F1EB3"/>
    <w:rsid w:val="00A461D4"/>
    <w:rsid w:val="00A932D4"/>
    <w:rsid w:val="00AD3BB8"/>
    <w:rsid w:val="00B22AB7"/>
    <w:rsid w:val="00B962E0"/>
    <w:rsid w:val="00C069BC"/>
    <w:rsid w:val="00C3182F"/>
    <w:rsid w:val="00C40C70"/>
    <w:rsid w:val="00C472AD"/>
    <w:rsid w:val="00C54D81"/>
    <w:rsid w:val="00C84249"/>
    <w:rsid w:val="00CB0FC0"/>
    <w:rsid w:val="00D305A7"/>
    <w:rsid w:val="00D308ED"/>
    <w:rsid w:val="00D34725"/>
    <w:rsid w:val="00D64A55"/>
    <w:rsid w:val="00D677B6"/>
    <w:rsid w:val="00D74F6A"/>
    <w:rsid w:val="00DA7B27"/>
    <w:rsid w:val="00DB508B"/>
    <w:rsid w:val="00DD6771"/>
    <w:rsid w:val="00E100AA"/>
    <w:rsid w:val="00E25469"/>
    <w:rsid w:val="00E30CAD"/>
    <w:rsid w:val="00E659B5"/>
    <w:rsid w:val="00E88ED2"/>
    <w:rsid w:val="00ED3C24"/>
    <w:rsid w:val="00EE67EE"/>
    <w:rsid w:val="00F37B97"/>
    <w:rsid w:val="00F4313B"/>
    <w:rsid w:val="00F54062"/>
    <w:rsid w:val="00FB7B36"/>
    <w:rsid w:val="021160EF"/>
    <w:rsid w:val="024E974D"/>
    <w:rsid w:val="0314A6A4"/>
    <w:rsid w:val="0379400E"/>
    <w:rsid w:val="0515106F"/>
    <w:rsid w:val="0538E39F"/>
    <w:rsid w:val="0886AE43"/>
    <w:rsid w:val="09D5B943"/>
    <w:rsid w:val="0ACC6DC8"/>
    <w:rsid w:val="0C10FAE2"/>
    <w:rsid w:val="0F9FDEEB"/>
    <w:rsid w:val="0FD39A52"/>
    <w:rsid w:val="1018B2E7"/>
    <w:rsid w:val="10848DCD"/>
    <w:rsid w:val="11347B0F"/>
    <w:rsid w:val="12D77FAD"/>
    <w:rsid w:val="13CE7503"/>
    <w:rsid w:val="14C981D4"/>
    <w:rsid w:val="14F56D94"/>
    <w:rsid w:val="16401C5F"/>
    <w:rsid w:val="16B76C50"/>
    <w:rsid w:val="1B2220E2"/>
    <w:rsid w:val="1C7127CE"/>
    <w:rsid w:val="211774BB"/>
    <w:rsid w:val="22CB297A"/>
    <w:rsid w:val="22FC24B4"/>
    <w:rsid w:val="23C7D070"/>
    <w:rsid w:val="25115DE5"/>
    <w:rsid w:val="255621FA"/>
    <w:rsid w:val="27446DC3"/>
    <w:rsid w:val="29343BAA"/>
    <w:rsid w:val="2BAE7F44"/>
    <w:rsid w:val="31221ADC"/>
    <w:rsid w:val="33321BBA"/>
    <w:rsid w:val="336D66D4"/>
    <w:rsid w:val="33D51037"/>
    <w:rsid w:val="35B9C188"/>
    <w:rsid w:val="35F32F58"/>
    <w:rsid w:val="3708C874"/>
    <w:rsid w:val="37A8310F"/>
    <w:rsid w:val="3809C58C"/>
    <w:rsid w:val="3A1B2F54"/>
    <w:rsid w:val="3B5F9A92"/>
    <w:rsid w:val="3EB61079"/>
    <w:rsid w:val="3FC7BDD2"/>
    <w:rsid w:val="425E5DFD"/>
    <w:rsid w:val="4452A4ED"/>
    <w:rsid w:val="4530D84E"/>
    <w:rsid w:val="45D7D2D8"/>
    <w:rsid w:val="4619EE74"/>
    <w:rsid w:val="46A11528"/>
    <w:rsid w:val="473413E9"/>
    <w:rsid w:val="48867BB9"/>
    <w:rsid w:val="48CFE44A"/>
    <w:rsid w:val="4B6911DF"/>
    <w:rsid w:val="4B949381"/>
    <w:rsid w:val="4BE50B0F"/>
    <w:rsid w:val="4C13B89E"/>
    <w:rsid w:val="4CE21FA2"/>
    <w:rsid w:val="4DFB7DBF"/>
    <w:rsid w:val="4E7DF003"/>
    <w:rsid w:val="4ECC3443"/>
    <w:rsid w:val="4F658CC1"/>
    <w:rsid w:val="515BC797"/>
    <w:rsid w:val="529D2D83"/>
    <w:rsid w:val="543D3693"/>
    <w:rsid w:val="57111962"/>
    <w:rsid w:val="5A4B8121"/>
    <w:rsid w:val="5AC17A29"/>
    <w:rsid w:val="6016BBD1"/>
    <w:rsid w:val="606CED97"/>
    <w:rsid w:val="6203892A"/>
    <w:rsid w:val="6208BDF8"/>
    <w:rsid w:val="62EEAF4E"/>
    <w:rsid w:val="63080C5F"/>
    <w:rsid w:val="6522EB3E"/>
    <w:rsid w:val="673F30F2"/>
    <w:rsid w:val="6795E983"/>
    <w:rsid w:val="6821CDB6"/>
    <w:rsid w:val="69009240"/>
    <w:rsid w:val="69BD9E17"/>
    <w:rsid w:val="6A13CFDD"/>
    <w:rsid w:val="6C9AD168"/>
    <w:rsid w:val="6CF709BF"/>
    <w:rsid w:val="6D4B709F"/>
    <w:rsid w:val="6F0AFBC9"/>
    <w:rsid w:val="70A47C6A"/>
    <w:rsid w:val="70A6CC2A"/>
    <w:rsid w:val="7497D2A0"/>
    <w:rsid w:val="74981489"/>
    <w:rsid w:val="75593B3C"/>
    <w:rsid w:val="76508530"/>
    <w:rsid w:val="78C01485"/>
    <w:rsid w:val="7A1F7766"/>
    <w:rsid w:val="7A31E12D"/>
    <w:rsid w:val="7B0BA6E2"/>
    <w:rsid w:val="7B6E2E28"/>
    <w:rsid w:val="7CA77743"/>
    <w:rsid w:val="7D09FE89"/>
    <w:rsid w:val="7E2C6D8B"/>
    <w:rsid w:val="7F69E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FDD36"/>
  <w15:docId w15:val="{C0861636-6990-4A24-B28E-6F45E4C3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A9F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52142F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A9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0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A9F"/>
    <w:rPr>
      <w:lang w:val="en-US"/>
    </w:rPr>
  </w:style>
  <w:style w:type="character" w:styleId="PageNumber">
    <w:name w:val="page number"/>
    <w:basedOn w:val="DefaultParagraphFont"/>
    <w:rsid w:val="00650A9F"/>
  </w:style>
  <w:style w:type="character" w:customStyle="1" w:styleId="Heading1Char">
    <w:name w:val="Heading 1 Char"/>
    <w:basedOn w:val="DefaultParagraphFont"/>
    <w:link w:val="Heading1"/>
    <w:rsid w:val="0052142F"/>
    <w:rPr>
      <w:rFonts w:ascii="Arial" w:eastAsia="Times New Roman" w:hAnsi="Arial" w:cs="Arial"/>
      <w:b/>
      <w:bCs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21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B7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A1FD5"/>
    <w:pPr>
      <w:spacing w:after="0" w:line="240" w:lineRule="auto"/>
    </w:pPr>
    <w:rPr>
      <w:rFonts w:ascii="Arial" w:hAnsi="Arial" w:cs="Arial"/>
      <w:color w:val="1F497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A7B2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6bd842-841d-4772-840b-7995c99eb605" xsi:nil="true"/>
    <lcf76f155ced4ddcb4097134ff3c332f xmlns="96a97590-b02c-4d55-8048-5bf7b825326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7C619CFF194AB8FE09900FA56A48" ma:contentTypeVersion="17" ma:contentTypeDescription="Create a new document." ma:contentTypeScope="" ma:versionID="7330af0b1f48f36b8ecb77c56628bc12">
  <xsd:schema xmlns:xsd="http://www.w3.org/2001/XMLSchema" xmlns:xs="http://www.w3.org/2001/XMLSchema" xmlns:p="http://schemas.microsoft.com/office/2006/metadata/properties" xmlns:ns2="96a97590-b02c-4d55-8048-5bf7b825326c" xmlns:ns3="4b6bd842-841d-4772-840b-7995c99eb605" targetNamespace="http://schemas.microsoft.com/office/2006/metadata/properties" ma:root="true" ma:fieldsID="9b1806f24e2643fe1e3cb6dbc9fd70d6" ns2:_="" ns3:_="">
    <xsd:import namespace="96a97590-b02c-4d55-8048-5bf7b825326c"/>
    <xsd:import namespace="4b6bd842-841d-4772-840b-7995c99eb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97590-b02c-4d55-8048-5bf7b8253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3c4cbb-22fa-49f8-8f7f-d5e102ac4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bd842-841d-4772-840b-7995c99eb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a883a2-ba4d-48ea-95d0-f0be49eb3afa}" ma:internalName="TaxCatchAll" ma:showField="CatchAllData" ma:web="4b6bd842-841d-4772-840b-7995c99eb6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3C011-ED06-46E2-BF3D-23D835FE406B}">
  <ds:schemaRefs>
    <ds:schemaRef ds:uri="http://schemas.microsoft.com/office/2006/metadata/properties"/>
    <ds:schemaRef ds:uri="http://schemas.microsoft.com/office/infopath/2007/PartnerControls"/>
    <ds:schemaRef ds:uri="4b6bd842-841d-4772-840b-7995c99eb605"/>
    <ds:schemaRef ds:uri="96a97590-b02c-4d55-8048-5bf7b825326c"/>
  </ds:schemaRefs>
</ds:datastoreItem>
</file>

<file path=customXml/itemProps2.xml><?xml version="1.0" encoding="utf-8"?>
<ds:datastoreItem xmlns:ds="http://schemas.openxmlformats.org/officeDocument/2006/customXml" ds:itemID="{EA18CA10-077C-4661-BAEB-4EDA6DAA1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97590-b02c-4d55-8048-5bf7b825326c"/>
    <ds:schemaRef ds:uri="4b6bd842-841d-4772-840b-7995c99eb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7CAF24-DA51-4601-9EA3-824EB770FF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3631</Characters>
  <Application>Microsoft Office Word</Application>
  <DocSecurity>4</DocSecurity>
  <Lines>30</Lines>
  <Paragraphs>8</Paragraphs>
  <ScaleCrop>false</ScaleCrop>
  <Company>Microsoft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AliceCross</dc:creator>
  <cp:keywords/>
  <cp:lastModifiedBy>Jackie O'Brien</cp:lastModifiedBy>
  <cp:revision>49</cp:revision>
  <cp:lastPrinted>2016-06-30T04:47:00Z</cp:lastPrinted>
  <dcterms:created xsi:type="dcterms:W3CDTF">2023-06-17T02:50:00Z</dcterms:created>
  <dcterms:modified xsi:type="dcterms:W3CDTF">2023-07-18T22:51:00Z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0x010100087F7C619CFF194AB8FE09900FA56A48</vt:lpwstr>
  </property>
  <property fmtid="{D5CDD505-2E9C-101B-9397-08002B2CF9AE}" pid="3" name="Order">
    <vt:r8>1920400</vt:r8>
  </property>
  <property fmtid="{D5CDD505-2E9C-101B-9397-08002B2CF9AE}" pid="4" name="MediaServiceImageTags">
    <vt:lpwstr/>
  </property>
</Properties>
</file>